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22680061"/>
    <w:bookmarkStart w:id="1" w:name="_Toc122680223"/>
    <w:p w14:paraId="4A972D27" w14:textId="0FA8E896" w:rsidR="003418DE" w:rsidRPr="00CF3C37" w:rsidRDefault="00BD6DB4" w:rsidP="00791DED">
      <w:pPr>
        <w:pStyle w:val="Heading1"/>
        <w:ind w:right="-35"/>
        <w:rPr>
          <w:color w:val="FFFFFF" w:themeColor="background1"/>
          <w:sz w:val="37"/>
          <w:szCs w:val="37"/>
        </w:rPr>
      </w:pPr>
      <w:r w:rsidRPr="00CF3C37">
        <w:rPr>
          <w:rFonts w:ascii="Calibri" w:eastAsia="Calibri" w:hAnsi="Calibri" w:cs="Calibri"/>
          <w:b/>
          <w:bCs/>
          <w:noProof/>
          <w:color w:val="FFFFFF" w:themeColor="background1"/>
          <w:sz w:val="37"/>
          <w:szCs w:val="37"/>
        </w:rPr>
        <mc:AlternateContent>
          <mc:Choice Requires="wps">
            <w:drawing>
              <wp:anchor distT="0" distB="0" distL="114300" distR="114300" simplePos="0" relativeHeight="251658240" behindDoc="1" locked="0" layoutInCell="1" allowOverlap="1" wp14:anchorId="1A4666CF" wp14:editId="5C348C3E">
                <wp:simplePos x="0" y="0"/>
                <wp:positionH relativeFrom="page">
                  <wp:align>right</wp:align>
                </wp:positionH>
                <wp:positionV relativeFrom="paragraph">
                  <wp:posOffset>-269875</wp:posOffset>
                </wp:positionV>
                <wp:extent cx="7560310" cy="1524000"/>
                <wp:effectExtent l="0" t="0" r="2540" b="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524000"/>
                        </a:xfrm>
                        <a:prstGeom prst="rect">
                          <a:avLst/>
                        </a:prstGeom>
                        <a:solidFill>
                          <a:srgbClr val="007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653D6BC2">
              <v:rect id="Rechthoek 13" style="position:absolute;margin-left:544.1pt;margin-top:-21.25pt;width:595.3pt;height:120pt;z-index:-2516582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spid="_x0000_s1026" fillcolor="#0074b8" stroked="f" w14:anchorId="7350A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">
                <w10:wrap anchorx="page"/>
              </v:rect>
            </w:pict>
          </mc:Fallback>
        </mc:AlternateContent>
      </w:r>
      <w:r w:rsidR="00607FE0" w:rsidRPr="00CF3C37">
        <w:rPr>
          <w:color w:val="FFFFFF" w:themeColor="background1"/>
          <w:sz w:val="37"/>
          <w:szCs w:val="37"/>
        </w:rPr>
        <w:t xml:space="preserve">JTF </w:t>
      </w:r>
      <w:bookmarkEnd w:id="0"/>
      <w:bookmarkEnd w:id="1"/>
      <w:r w:rsidR="00F14B24">
        <w:rPr>
          <w:color w:val="FFFFFF" w:themeColor="background1"/>
          <w:sz w:val="37"/>
          <w:szCs w:val="37"/>
        </w:rPr>
        <w:t>langdurig werkzoekenden</w:t>
      </w:r>
      <w:r w:rsidR="005A6A72" w:rsidRPr="00CF3C37">
        <w:rPr>
          <w:color w:val="FFFFFF" w:themeColor="background1"/>
          <w:sz w:val="37"/>
          <w:szCs w:val="37"/>
        </w:rPr>
        <w:t xml:space="preserve"> </w:t>
      </w:r>
    </w:p>
    <w:p w14:paraId="1DD517F6" w14:textId="197DF4B2" w:rsidR="009F3345" w:rsidRPr="0052709D" w:rsidRDefault="00F451FF" w:rsidP="00791DED">
      <w:pPr>
        <w:pStyle w:val="Heading1"/>
        <w:ind w:right="-35"/>
        <w:rPr>
          <w:color w:val="FFFFFF" w:themeColor="background1"/>
          <w:sz w:val="28"/>
          <w:szCs w:val="28"/>
        </w:rPr>
      </w:pPr>
      <w:bookmarkStart w:id="2" w:name="_Toc122680062"/>
      <w:bookmarkStart w:id="3" w:name="_Toc122680224"/>
      <w:r w:rsidRPr="0052709D">
        <w:rPr>
          <w:color w:val="FFFFFF" w:themeColor="background1"/>
          <w:sz w:val="28"/>
          <w:szCs w:val="28"/>
        </w:rPr>
        <w:t>JTF</w:t>
      </w:r>
      <w:r w:rsidR="001D2DB3" w:rsidRPr="0052709D">
        <w:rPr>
          <w:color w:val="FFFFFF" w:themeColor="background1"/>
          <w:sz w:val="28"/>
          <w:szCs w:val="28"/>
        </w:rPr>
        <w:t xml:space="preserve"> </w:t>
      </w:r>
      <w:bookmarkEnd w:id="2"/>
      <w:bookmarkEnd w:id="3"/>
      <w:r w:rsidR="00BF58D1" w:rsidRPr="0052709D">
        <w:rPr>
          <w:color w:val="FFFFFF" w:themeColor="background1"/>
          <w:sz w:val="28"/>
          <w:szCs w:val="28"/>
        </w:rPr>
        <w:t xml:space="preserve">Steun aan </w:t>
      </w:r>
      <w:r w:rsidR="00F14B24">
        <w:rPr>
          <w:color w:val="FFFFFF" w:themeColor="background1"/>
          <w:sz w:val="28"/>
          <w:szCs w:val="28"/>
        </w:rPr>
        <w:t>langdurig werkzoekenden</w:t>
      </w:r>
    </w:p>
    <w:p w14:paraId="7FB49810" w14:textId="6660B591" w:rsidR="005A6A72" w:rsidRDefault="005A6A72" w:rsidP="00791DED">
      <w:pPr>
        <w:pStyle w:val="Heading1"/>
        <w:ind w:right="-35"/>
      </w:pPr>
    </w:p>
    <w:p w14:paraId="27225CC9" w14:textId="77777777" w:rsidR="00B77AE4" w:rsidRPr="00B77AE4" w:rsidRDefault="00B77AE4" w:rsidP="00B77AE4"/>
    <w:p w14:paraId="412700D2" w14:textId="6230A847" w:rsidR="000A3967" w:rsidRPr="00BD4DC5" w:rsidRDefault="005A6A72" w:rsidP="00791DED">
      <w:pPr>
        <w:pStyle w:val="Heading1"/>
        <w:ind w:right="-35"/>
        <w:rPr>
          <w:color w:val="auto"/>
        </w:rPr>
      </w:pPr>
      <w:bookmarkStart w:id="4" w:name="_Toc122680225"/>
      <w:r w:rsidRPr="00BD4DC5">
        <w:rPr>
          <w:color w:val="auto"/>
        </w:rPr>
        <w:t>MODEL PROJECTPLAN</w:t>
      </w:r>
      <w:bookmarkEnd w:id="4"/>
    </w:p>
    <w:p w14:paraId="2977F42E" w14:textId="77777777" w:rsidR="00354990" w:rsidRPr="00BD4DC5" w:rsidRDefault="00354990" w:rsidP="00791DED">
      <w:pPr>
        <w:ind w:right="-35"/>
        <w:rPr>
          <w:rFonts w:cstheme="minorHAnsi"/>
        </w:rPr>
      </w:pPr>
    </w:p>
    <w:p w14:paraId="441F11F4" w14:textId="3A0A5628" w:rsidR="00026E8D" w:rsidRPr="00BD4DC5" w:rsidRDefault="00026E8D" w:rsidP="009B146F">
      <w:pPr>
        <w:spacing w:line="240" w:lineRule="auto"/>
        <w:ind w:right="-35"/>
        <w:rPr>
          <w:rFonts w:ascii="Calibri" w:eastAsia="Calibri" w:hAnsi="Calibri" w:cs="Calibri"/>
        </w:rPr>
      </w:pPr>
      <w:r w:rsidRPr="00BD4DC5">
        <w:rPr>
          <w:rFonts w:ascii="Calibri" w:eastAsia="Calibri" w:hAnsi="Calibri" w:cs="Calibri"/>
        </w:rPr>
        <w:t>Beste aanvrager</w:t>
      </w:r>
      <w:r w:rsidR="00496585" w:rsidRPr="00BD4DC5">
        <w:rPr>
          <w:rFonts w:ascii="Calibri" w:eastAsia="Calibri" w:hAnsi="Calibri" w:cs="Calibri"/>
        </w:rPr>
        <w:t>(s)</w:t>
      </w:r>
      <w:r w:rsidRPr="00BD4DC5">
        <w:rPr>
          <w:rFonts w:ascii="Calibri" w:eastAsia="Calibri" w:hAnsi="Calibri" w:cs="Calibri"/>
        </w:rPr>
        <w:t xml:space="preserve">, </w:t>
      </w:r>
    </w:p>
    <w:p w14:paraId="05B20ADC" w14:textId="5282509D" w:rsidR="00026E8D" w:rsidRPr="00BD4DC5" w:rsidRDefault="00855C39" w:rsidP="009B146F">
      <w:pPr>
        <w:spacing w:line="240" w:lineRule="auto"/>
        <w:ind w:right="-35"/>
        <w:rPr>
          <w:rFonts w:ascii="Calibri" w:eastAsia="Calibri" w:hAnsi="Calibri" w:cs="Calibri"/>
          <w:i/>
          <w:iCs/>
        </w:rPr>
      </w:pPr>
      <w:r w:rsidRPr="00BD4DC5">
        <w:rPr>
          <w:rFonts w:ascii="Calibri" w:eastAsia="Calibri" w:hAnsi="Calibri" w:cs="Calibri"/>
        </w:rPr>
        <w:t>Het projectplan is een onderdeel van het aanvraagformulier. Dit moet je aanleveren bij je aanvraag.</w:t>
      </w:r>
      <w:r w:rsidR="0096566C" w:rsidRPr="00BD4DC5">
        <w:rPr>
          <w:rFonts w:ascii="Calibri" w:eastAsia="Calibri" w:hAnsi="Calibri" w:cs="Calibri"/>
        </w:rPr>
        <w:t xml:space="preserve"> </w:t>
      </w:r>
      <w:r w:rsidR="008F6BB0" w:rsidRPr="00BD4DC5">
        <w:rPr>
          <w:rFonts w:ascii="Calibri" w:eastAsia="Calibri" w:hAnsi="Calibri" w:cs="Calibri"/>
        </w:rPr>
        <w:t xml:space="preserve">Het moet een duidelijk beeld geven van het project waarvoor je subsidie aanvraagt. Om je aanvraag goed te kunnen beoordelen, vragen wij je om de onderdelen in </w:t>
      </w:r>
      <w:r w:rsidR="00711F6A" w:rsidRPr="00BD4DC5">
        <w:rPr>
          <w:rFonts w:ascii="Calibri" w:eastAsia="Calibri" w:hAnsi="Calibri" w:cs="Calibri"/>
        </w:rPr>
        <w:t>dit</w:t>
      </w:r>
      <w:r w:rsidR="008F6BB0" w:rsidRPr="00BD4DC5">
        <w:rPr>
          <w:rFonts w:ascii="Calibri" w:eastAsia="Calibri" w:hAnsi="Calibri" w:cs="Calibri"/>
        </w:rPr>
        <w:t xml:space="preserve"> </w:t>
      </w:r>
      <w:r w:rsidR="001C7100" w:rsidRPr="00BD4DC5">
        <w:rPr>
          <w:rFonts w:ascii="Calibri" w:eastAsia="Calibri" w:hAnsi="Calibri" w:cs="Calibri"/>
        </w:rPr>
        <w:t xml:space="preserve">model </w:t>
      </w:r>
      <w:r w:rsidR="008F6BB0" w:rsidRPr="00BD4DC5">
        <w:rPr>
          <w:rFonts w:ascii="Calibri" w:eastAsia="Calibri" w:hAnsi="Calibri" w:cs="Calibri"/>
        </w:rPr>
        <w:t xml:space="preserve">projectplan te beantwoorden. </w:t>
      </w:r>
      <w:r w:rsidR="00026E8D" w:rsidRPr="00BD4DC5">
        <w:rPr>
          <w:rFonts w:ascii="Calibri" w:eastAsia="Calibri" w:hAnsi="Calibri" w:cs="Calibri"/>
          <w:i/>
          <w:iCs/>
        </w:rPr>
        <w:t xml:space="preserve">Dit </w:t>
      </w:r>
      <w:r w:rsidR="001C7100" w:rsidRPr="00BD4DC5">
        <w:rPr>
          <w:rFonts w:ascii="Calibri" w:eastAsia="Calibri" w:hAnsi="Calibri" w:cs="Calibri"/>
          <w:i/>
          <w:iCs/>
        </w:rPr>
        <w:t>model</w:t>
      </w:r>
      <w:r w:rsidR="00026E8D" w:rsidRPr="00BD4DC5">
        <w:rPr>
          <w:rFonts w:ascii="Calibri" w:eastAsia="Calibri" w:hAnsi="Calibri" w:cs="Calibri"/>
          <w:i/>
          <w:iCs/>
        </w:rPr>
        <w:t xml:space="preserve"> bevat extra informatie </w:t>
      </w:r>
      <w:r w:rsidR="00A32EAD" w:rsidRPr="00BD4DC5">
        <w:rPr>
          <w:rFonts w:ascii="Calibri" w:eastAsia="Calibri" w:hAnsi="Calibri" w:cs="Calibri"/>
          <w:i/>
          <w:iCs/>
        </w:rPr>
        <w:t>bij sommige paragrafen</w:t>
      </w:r>
      <w:r w:rsidR="000516E1" w:rsidRPr="00BD4DC5">
        <w:rPr>
          <w:rFonts w:ascii="Calibri" w:eastAsia="Calibri" w:hAnsi="Calibri" w:cs="Calibri"/>
          <w:i/>
          <w:iCs/>
        </w:rPr>
        <w:t xml:space="preserve"> en een uitgebreide bijlage</w:t>
      </w:r>
      <w:r w:rsidR="00026E8D" w:rsidRPr="00BD4DC5">
        <w:rPr>
          <w:rFonts w:ascii="Calibri" w:eastAsia="Calibri" w:hAnsi="Calibri" w:cs="Calibri"/>
          <w:i/>
          <w:iCs/>
        </w:rPr>
        <w:t>, deze zijn bedoeld om je richting te geven wat we in het projectplan willen zien. Verwijder de</w:t>
      </w:r>
      <w:r w:rsidR="000516E1" w:rsidRPr="00BD4DC5">
        <w:rPr>
          <w:rFonts w:ascii="Calibri" w:eastAsia="Calibri" w:hAnsi="Calibri" w:cs="Calibri"/>
          <w:i/>
          <w:iCs/>
        </w:rPr>
        <w:t>ze</w:t>
      </w:r>
      <w:r w:rsidR="00026E8D" w:rsidRPr="00BD4DC5">
        <w:rPr>
          <w:rFonts w:ascii="Calibri" w:eastAsia="Calibri" w:hAnsi="Calibri" w:cs="Calibri"/>
          <w:i/>
          <w:iCs/>
        </w:rPr>
        <w:t xml:space="preserve"> tekst gerust als je projectplan definitief is.</w:t>
      </w:r>
    </w:p>
    <w:p w14:paraId="653E5EFC" w14:textId="37CFDC07" w:rsidR="0044729F" w:rsidRPr="00BD4DC5" w:rsidRDefault="00026E8D" w:rsidP="009B146F">
      <w:pPr>
        <w:spacing w:line="240" w:lineRule="auto"/>
        <w:ind w:right="-35"/>
        <w:rPr>
          <w:rFonts w:ascii="Calibri" w:eastAsia="Calibri" w:hAnsi="Calibri" w:cs="Calibri"/>
        </w:rPr>
      </w:pPr>
      <w:r w:rsidRPr="00BD4DC5">
        <w:rPr>
          <w:rFonts w:ascii="Calibri" w:eastAsia="Calibri" w:hAnsi="Calibri" w:cs="Calibri"/>
        </w:rPr>
        <w:t>We zien het ingevulde projectplan graag terug in lettertype Calibri, grootte 11 met normale marges.</w:t>
      </w:r>
      <w:r w:rsidR="003F2B3A" w:rsidRPr="00BD4DC5">
        <w:rPr>
          <w:rFonts w:ascii="Calibri" w:eastAsia="Calibri" w:hAnsi="Calibri" w:cs="Calibri"/>
        </w:rPr>
        <w:t xml:space="preserve"> </w:t>
      </w:r>
      <w:r w:rsidR="003F2B3A" w:rsidRPr="00BD4DC5">
        <w:rPr>
          <w:rFonts w:ascii="Calibri" w:eastAsia="Calibri" w:hAnsi="Calibri" w:cs="Calibri"/>
          <w:u w:val="single"/>
        </w:rPr>
        <w:t xml:space="preserve">Let bij het schrijven van je plan erop dat je je beperkt tot de kern en schrijf bondig. Houdt het aantal pagina’s op maximaal 25. </w:t>
      </w:r>
      <w:r w:rsidR="00496585" w:rsidRPr="00BD4DC5">
        <w:rPr>
          <w:rFonts w:ascii="Calibri" w:eastAsia="Calibri" w:hAnsi="Calibri" w:cs="Calibri"/>
        </w:rPr>
        <w:t xml:space="preserve">De lengte van je projectplan (en dus teveel pagina’s) kan ten koste gaan van de kwaliteit van de aanvraag. </w:t>
      </w:r>
    </w:p>
    <w:p w14:paraId="02B4C7DE" w14:textId="2C3B4362" w:rsidR="006E3F7F" w:rsidRPr="00BD4DC5" w:rsidRDefault="00A955A5" w:rsidP="009B146F">
      <w:pPr>
        <w:spacing w:line="240" w:lineRule="auto"/>
        <w:ind w:right="-35"/>
        <w:rPr>
          <w:rFonts w:ascii="Calibri" w:eastAsia="Calibri" w:hAnsi="Calibri" w:cs="Calibri"/>
        </w:rPr>
      </w:pPr>
      <w:r w:rsidRPr="00BD4DC5">
        <w:rPr>
          <w:rFonts w:ascii="Calibri" w:eastAsia="Calibri" w:hAnsi="Calibri" w:cs="Calibri"/>
        </w:rPr>
        <w:t>De</w:t>
      </w:r>
      <w:r w:rsidR="006E3F7F" w:rsidRPr="00BD4DC5">
        <w:rPr>
          <w:rFonts w:ascii="Calibri" w:eastAsia="Calibri" w:hAnsi="Calibri" w:cs="Calibri"/>
        </w:rPr>
        <w:t xml:space="preserve"> analyse van de staatssteun voor je project</w:t>
      </w:r>
      <w:r w:rsidRPr="00BD4DC5">
        <w:rPr>
          <w:rFonts w:ascii="Calibri" w:eastAsia="Calibri" w:hAnsi="Calibri" w:cs="Calibri"/>
        </w:rPr>
        <w:t xml:space="preserve"> moet je zelf aanleveren</w:t>
      </w:r>
      <w:r w:rsidR="00B43305" w:rsidRPr="00BD4DC5">
        <w:rPr>
          <w:rFonts w:ascii="Calibri" w:eastAsia="Calibri" w:hAnsi="Calibri" w:cs="Calibri"/>
        </w:rPr>
        <w:t>/opstellen</w:t>
      </w:r>
      <w:r w:rsidRPr="00BD4DC5">
        <w:rPr>
          <w:rFonts w:ascii="Calibri" w:eastAsia="Calibri" w:hAnsi="Calibri" w:cs="Calibri"/>
        </w:rPr>
        <w:t xml:space="preserve">. Dit is geen onderdeel van het projectplan. </w:t>
      </w:r>
      <w:r w:rsidR="005D6B96" w:rsidRPr="00BD4DC5">
        <w:rPr>
          <w:rFonts w:ascii="Calibri" w:eastAsia="Calibri" w:hAnsi="Calibri" w:cs="Calibri"/>
        </w:rPr>
        <w:t xml:space="preserve">Indien er binnen het consortium onvoldoende expertise aanwezig is voor deze analyse, dan raden wij je aan om hier externe expertise voor in te schakelen. </w:t>
      </w:r>
    </w:p>
    <w:p w14:paraId="5F0D9AD5" w14:textId="303E6891" w:rsidR="008A0117" w:rsidRPr="00BD4DC5" w:rsidRDefault="008A0117" w:rsidP="009B146F">
      <w:pPr>
        <w:spacing w:line="240" w:lineRule="auto"/>
        <w:ind w:right="-35"/>
        <w:rPr>
          <w:rFonts w:ascii="Calibri" w:eastAsia="Calibri" w:hAnsi="Calibri" w:cs="Calibri"/>
        </w:rPr>
      </w:pPr>
      <w:r w:rsidRPr="00BD4DC5">
        <w:rPr>
          <w:rFonts w:ascii="Calibri" w:eastAsia="Calibri" w:hAnsi="Calibri" w:cs="Calibri"/>
        </w:rPr>
        <w:t>Wij wensen je veel succes met het schrijven!</w:t>
      </w:r>
    </w:p>
    <w:p w14:paraId="0C69C740" w14:textId="2DF21416" w:rsidR="000A3967" w:rsidRPr="00BD4DC5" w:rsidRDefault="008A0117" w:rsidP="009B146F">
      <w:pPr>
        <w:spacing w:line="240" w:lineRule="auto"/>
        <w:ind w:right="-35"/>
        <w:rPr>
          <w:rFonts w:ascii="Calibri" w:eastAsia="Calibri" w:hAnsi="Calibri" w:cs="Calibri"/>
        </w:rPr>
        <w:sectPr w:rsidR="000A3967" w:rsidRPr="00BD4DC5" w:rsidSect="004B3C13">
          <w:footerReference w:type="default" r:id="rId11"/>
          <w:pgSz w:w="11906" w:h="16838"/>
          <w:pgMar w:top="1440" w:right="1080" w:bottom="1440" w:left="1080" w:header="708" w:footer="40" w:gutter="0"/>
          <w:cols w:space="708"/>
          <w:docGrid w:linePitch="360"/>
        </w:sectPr>
      </w:pPr>
      <w:r w:rsidRPr="00BD4DC5">
        <w:rPr>
          <w:rFonts w:ascii="Calibri" w:eastAsia="Calibri" w:hAnsi="Calibri" w:cs="Calibri"/>
        </w:rPr>
        <w:t xml:space="preserve">Heb je nog vragen of kom je er niet uit? Bel of mail ons. Je kunt ons bereiken </w:t>
      </w:r>
      <w:r w:rsidR="00076403" w:rsidRPr="00BD4DC5">
        <w:rPr>
          <w:rFonts w:ascii="Calibri" w:eastAsia="Calibri" w:hAnsi="Calibri" w:cs="Calibri"/>
        </w:rPr>
        <w:t>op telefoonnummer 050-</w:t>
      </w:r>
      <w:r w:rsidR="00EF6B1A" w:rsidRPr="00BD4DC5">
        <w:rPr>
          <w:rFonts w:ascii="Calibri" w:eastAsia="Calibri" w:hAnsi="Calibri" w:cs="Calibri"/>
        </w:rPr>
        <w:t>5</w:t>
      </w:r>
      <w:r w:rsidR="00076403" w:rsidRPr="00BD4DC5">
        <w:rPr>
          <w:rFonts w:ascii="Calibri" w:eastAsia="Calibri" w:hAnsi="Calibri" w:cs="Calibri"/>
        </w:rPr>
        <w:t>2249</w:t>
      </w:r>
      <w:r w:rsidR="00E965FD" w:rsidRPr="00BD4DC5">
        <w:rPr>
          <w:rFonts w:ascii="Calibri" w:eastAsia="Calibri" w:hAnsi="Calibri" w:cs="Calibri"/>
        </w:rPr>
        <w:t>0</w:t>
      </w:r>
      <w:r w:rsidR="00C95A2F" w:rsidRPr="00BD4DC5">
        <w:rPr>
          <w:rFonts w:ascii="Calibri" w:eastAsia="Calibri" w:hAnsi="Calibri" w:cs="Calibri"/>
        </w:rPr>
        <w:t>0</w:t>
      </w:r>
      <w:r w:rsidR="00076403" w:rsidRPr="00BD4DC5">
        <w:rPr>
          <w:rFonts w:ascii="Calibri" w:eastAsia="Calibri" w:hAnsi="Calibri" w:cs="Calibri"/>
        </w:rPr>
        <w:t xml:space="preserve"> of mail naar </w:t>
      </w:r>
      <w:hyperlink r:id="rId12" w:history="1">
        <w:r w:rsidR="00C95A2F" w:rsidRPr="00BD4DC5">
          <w:rPr>
            <w:rStyle w:val="Hyperlink"/>
            <w:rFonts w:ascii="Calibri" w:eastAsia="Calibri" w:hAnsi="Calibri" w:cs="Calibri"/>
            <w:color w:val="auto"/>
          </w:rPr>
          <w:t>jtf@snn.nl</w:t>
        </w:r>
      </w:hyperlink>
      <w:r w:rsidR="00F71B90" w:rsidRPr="00BD4DC5">
        <w:rPr>
          <w:rFonts w:ascii="Calibri" w:eastAsia="Calibri" w:hAnsi="Calibri" w:cs="Calibri"/>
          <w:u w:val="single"/>
        </w:rPr>
        <w:t>.</w:t>
      </w:r>
      <w:r w:rsidR="00F71B90" w:rsidRPr="00BD4DC5">
        <w:rPr>
          <w:rFonts w:ascii="Calibri" w:eastAsia="Calibri" w:hAnsi="Calibri" w:cs="Calibri"/>
        </w:rPr>
        <w:t xml:space="preserve"> </w:t>
      </w:r>
    </w:p>
    <w:p w14:paraId="1150602E" w14:textId="5C314616" w:rsidR="005D0742" w:rsidRPr="00BD4DC5" w:rsidRDefault="00EF2932" w:rsidP="00F47099">
      <w:pPr>
        <w:pStyle w:val="Heading2"/>
        <w:numPr>
          <w:ilvl w:val="0"/>
          <w:numId w:val="1"/>
        </w:numPr>
        <w:ind w:left="284"/>
        <w:rPr>
          <w:color w:val="auto"/>
        </w:rPr>
      </w:pPr>
      <w:bookmarkStart w:id="5" w:name="_Toc122680226"/>
      <w:r w:rsidRPr="00BD4DC5">
        <w:rPr>
          <w:color w:val="auto"/>
        </w:rPr>
        <w:t>Management</w:t>
      </w:r>
      <w:r w:rsidR="00F679AE" w:rsidRPr="00BD4DC5">
        <w:rPr>
          <w:color w:val="auto"/>
        </w:rPr>
        <w:t>samenvatting (maximaal 1 pagina)</w:t>
      </w:r>
      <w:bookmarkEnd w:id="5"/>
    </w:p>
    <w:p w14:paraId="7C4051A5" w14:textId="77777777" w:rsidR="00802A8C" w:rsidRPr="00BD4DC5" w:rsidRDefault="00802A8C" w:rsidP="00802A8C">
      <w:pPr>
        <w:ind w:right="-11"/>
        <w:rPr>
          <w:i/>
          <w:iCs/>
        </w:rPr>
      </w:pPr>
      <w:bookmarkStart w:id="6" w:name="_Toc122680227"/>
      <w:r w:rsidRPr="00BD4DC5">
        <w:rPr>
          <w:i/>
          <w:iCs/>
        </w:rPr>
        <w:t>De</w:t>
      </w:r>
      <w:r w:rsidRPr="00BD4DC5">
        <w:rPr>
          <w:i/>
          <w:iCs/>
          <w:spacing w:val="4"/>
        </w:rPr>
        <w:t xml:space="preserve"> </w:t>
      </w:r>
      <w:r w:rsidRPr="00BD4DC5">
        <w:rPr>
          <w:i/>
          <w:iCs/>
        </w:rPr>
        <w:t>deskundigencommissie</w:t>
      </w:r>
      <w:r w:rsidRPr="00BD4DC5">
        <w:rPr>
          <w:i/>
          <w:iCs/>
          <w:spacing w:val="5"/>
        </w:rPr>
        <w:t xml:space="preserve"> </w:t>
      </w:r>
      <w:r w:rsidRPr="00BD4DC5">
        <w:rPr>
          <w:i/>
          <w:iCs/>
        </w:rPr>
        <w:t>begint</w:t>
      </w:r>
      <w:r w:rsidRPr="00BD4DC5">
        <w:rPr>
          <w:i/>
          <w:iCs/>
          <w:spacing w:val="5"/>
        </w:rPr>
        <w:t xml:space="preserve"> </w:t>
      </w:r>
      <w:r w:rsidRPr="00BD4DC5">
        <w:rPr>
          <w:i/>
          <w:iCs/>
        </w:rPr>
        <w:t>haar</w:t>
      </w:r>
      <w:r w:rsidRPr="00BD4DC5">
        <w:rPr>
          <w:i/>
          <w:iCs/>
          <w:spacing w:val="4"/>
        </w:rPr>
        <w:t xml:space="preserve"> </w:t>
      </w:r>
      <w:r w:rsidRPr="00BD4DC5">
        <w:rPr>
          <w:i/>
          <w:iCs/>
        </w:rPr>
        <w:t>beoordeling</w:t>
      </w:r>
      <w:r w:rsidRPr="00BD4DC5">
        <w:rPr>
          <w:i/>
          <w:iCs/>
          <w:spacing w:val="5"/>
        </w:rPr>
        <w:t xml:space="preserve"> </w:t>
      </w:r>
      <w:r w:rsidRPr="00BD4DC5">
        <w:rPr>
          <w:i/>
          <w:iCs/>
        </w:rPr>
        <w:t>met</w:t>
      </w:r>
      <w:r w:rsidRPr="00BD4DC5">
        <w:rPr>
          <w:i/>
          <w:iCs/>
          <w:spacing w:val="5"/>
        </w:rPr>
        <w:t xml:space="preserve"> </w:t>
      </w:r>
      <w:r w:rsidRPr="00BD4DC5">
        <w:rPr>
          <w:i/>
          <w:iCs/>
        </w:rPr>
        <w:t>het</w:t>
      </w:r>
      <w:r w:rsidRPr="00BD4DC5">
        <w:rPr>
          <w:i/>
          <w:iCs/>
          <w:spacing w:val="5"/>
        </w:rPr>
        <w:t xml:space="preserve"> </w:t>
      </w:r>
      <w:r w:rsidRPr="00BD4DC5">
        <w:rPr>
          <w:i/>
          <w:iCs/>
        </w:rPr>
        <w:t>lezen</w:t>
      </w:r>
      <w:r w:rsidRPr="00BD4DC5">
        <w:rPr>
          <w:i/>
          <w:iCs/>
          <w:spacing w:val="5"/>
        </w:rPr>
        <w:t xml:space="preserve"> </w:t>
      </w:r>
      <w:r w:rsidRPr="00BD4DC5">
        <w:rPr>
          <w:i/>
          <w:iCs/>
        </w:rPr>
        <w:t>van</w:t>
      </w:r>
      <w:r w:rsidRPr="00BD4DC5">
        <w:rPr>
          <w:i/>
          <w:iCs/>
          <w:spacing w:val="5"/>
        </w:rPr>
        <w:t xml:space="preserve"> </w:t>
      </w:r>
      <w:r w:rsidRPr="00BD4DC5">
        <w:rPr>
          <w:i/>
          <w:iCs/>
        </w:rPr>
        <w:t>deze</w:t>
      </w:r>
      <w:r w:rsidRPr="00BD4DC5">
        <w:rPr>
          <w:i/>
          <w:iCs/>
          <w:spacing w:val="5"/>
        </w:rPr>
        <w:t xml:space="preserve"> </w:t>
      </w:r>
      <w:r w:rsidRPr="00BD4DC5">
        <w:rPr>
          <w:i/>
          <w:iCs/>
        </w:rPr>
        <w:t>samenvatting.</w:t>
      </w:r>
      <w:r w:rsidRPr="00BD4DC5">
        <w:rPr>
          <w:i/>
          <w:iCs/>
          <w:spacing w:val="4"/>
        </w:rPr>
        <w:t xml:space="preserve"> </w:t>
      </w:r>
      <w:r w:rsidRPr="00BD4DC5">
        <w:rPr>
          <w:i/>
          <w:iCs/>
        </w:rPr>
        <w:t>Beschrijf</w:t>
      </w:r>
      <w:r w:rsidRPr="00BD4DC5">
        <w:rPr>
          <w:i/>
          <w:iCs/>
          <w:spacing w:val="5"/>
        </w:rPr>
        <w:t xml:space="preserve"> hier </w:t>
      </w:r>
      <w:r w:rsidRPr="00BD4DC5">
        <w:rPr>
          <w:i/>
          <w:iCs/>
          <w:spacing w:val="-5"/>
        </w:rPr>
        <w:t>de</w:t>
      </w:r>
      <w:r w:rsidRPr="00BD4DC5">
        <w:rPr>
          <w:i/>
          <w:iCs/>
        </w:rPr>
        <w:t xml:space="preserve"> belangrijkste</w:t>
      </w:r>
      <w:r w:rsidRPr="00BD4DC5">
        <w:rPr>
          <w:i/>
          <w:iCs/>
          <w:spacing w:val="-7"/>
        </w:rPr>
        <w:t xml:space="preserve"> </w:t>
      </w:r>
      <w:r w:rsidRPr="00BD4DC5">
        <w:rPr>
          <w:i/>
          <w:iCs/>
        </w:rPr>
        <w:t>onderdelen</w:t>
      </w:r>
      <w:r w:rsidRPr="00BD4DC5">
        <w:rPr>
          <w:i/>
          <w:iCs/>
          <w:spacing w:val="-6"/>
        </w:rPr>
        <w:t xml:space="preserve"> </w:t>
      </w:r>
      <w:r w:rsidRPr="00BD4DC5">
        <w:rPr>
          <w:i/>
          <w:iCs/>
        </w:rPr>
        <w:t>van</w:t>
      </w:r>
      <w:r w:rsidRPr="00BD4DC5">
        <w:rPr>
          <w:i/>
          <w:iCs/>
          <w:spacing w:val="-7"/>
        </w:rPr>
        <w:t xml:space="preserve"> </w:t>
      </w:r>
      <w:r w:rsidRPr="00BD4DC5">
        <w:rPr>
          <w:i/>
          <w:iCs/>
        </w:rPr>
        <w:t>je</w:t>
      </w:r>
      <w:r w:rsidRPr="00BD4DC5">
        <w:rPr>
          <w:i/>
          <w:iCs/>
          <w:spacing w:val="-7"/>
        </w:rPr>
        <w:t xml:space="preserve"> </w:t>
      </w:r>
      <w:r w:rsidRPr="00BD4DC5">
        <w:rPr>
          <w:i/>
          <w:iCs/>
        </w:rPr>
        <w:t>project.</w:t>
      </w:r>
    </w:p>
    <w:p w14:paraId="7BF7B2E0" w14:textId="77777777" w:rsidR="0026011B" w:rsidRDefault="0026011B">
      <w:pPr>
        <w:rPr>
          <w:rFonts w:ascii="Cocogoose Pro" w:eastAsiaTheme="majorEastAsia" w:hAnsi="Cocogoose Pro" w:cstheme="majorBidi"/>
          <w:caps/>
          <w:color w:val="1B3849"/>
          <w:sz w:val="28"/>
          <w:szCs w:val="26"/>
        </w:rPr>
      </w:pPr>
      <w:r>
        <w:br w:type="page"/>
      </w:r>
    </w:p>
    <w:p w14:paraId="34AF4BED" w14:textId="3A341ADF" w:rsidR="00D2204D" w:rsidRPr="00BD4DC5" w:rsidRDefault="00392A53" w:rsidP="00F47099">
      <w:pPr>
        <w:pStyle w:val="Heading2"/>
        <w:numPr>
          <w:ilvl w:val="0"/>
          <w:numId w:val="1"/>
        </w:numPr>
        <w:ind w:left="284"/>
        <w:rPr>
          <w:color w:val="auto"/>
        </w:rPr>
      </w:pPr>
      <w:r w:rsidRPr="00BD4DC5">
        <w:rPr>
          <w:color w:val="auto"/>
        </w:rPr>
        <w:t>Inhoud van het project</w:t>
      </w:r>
      <w:bookmarkEnd w:id="6"/>
    </w:p>
    <w:p w14:paraId="5069D49C" w14:textId="74E4FE95" w:rsidR="0076109C" w:rsidRPr="00BD4DC5" w:rsidRDefault="0076109C" w:rsidP="00F47099">
      <w:pPr>
        <w:pStyle w:val="Heading3"/>
        <w:numPr>
          <w:ilvl w:val="1"/>
          <w:numId w:val="3"/>
        </w:numPr>
        <w:rPr>
          <w:color w:val="auto"/>
        </w:rPr>
      </w:pPr>
      <w:bookmarkStart w:id="7" w:name="_Toc122680066"/>
      <w:bookmarkStart w:id="8" w:name="_Toc122680228"/>
      <w:r w:rsidRPr="00BD4DC5">
        <w:rPr>
          <w:color w:val="auto"/>
        </w:rPr>
        <w:t>Projectnaam</w:t>
      </w:r>
      <w:bookmarkEnd w:id="7"/>
      <w:bookmarkEnd w:id="8"/>
    </w:p>
    <w:p w14:paraId="06941244" w14:textId="2C3C510F" w:rsidR="00F7378A" w:rsidRPr="00BD4DC5" w:rsidRDefault="00F7378A" w:rsidP="00495CBF">
      <w:pPr>
        <w:pStyle w:val="BodyText"/>
        <w:numPr>
          <w:ilvl w:val="0"/>
          <w:numId w:val="29"/>
        </w:numPr>
        <w:spacing w:before="63"/>
      </w:pPr>
      <w:r w:rsidRPr="00BD4DC5">
        <w:t>Gebruik hier dezelfde naam als op het aanvraagformulier.</w:t>
      </w:r>
    </w:p>
    <w:p w14:paraId="5F7E1609" w14:textId="77777777" w:rsidR="00F7378A" w:rsidRPr="00BD4DC5" w:rsidRDefault="00F7378A" w:rsidP="00F7378A">
      <w:pPr>
        <w:pStyle w:val="BodyText"/>
        <w:spacing w:before="63"/>
        <w:ind w:left="360"/>
        <w:jc w:val="both"/>
      </w:pPr>
    </w:p>
    <w:p w14:paraId="7171F847" w14:textId="2A2E3451" w:rsidR="006E0327" w:rsidRPr="00BD4DC5" w:rsidRDefault="006E0327" w:rsidP="00F47099">
      <w:pPr>
        <w:pStyle w:val="Heading3"/>
        <w:numPr>
          <w:ilvl w:val="1"/>
          <w:numId w:val="3"/>
        </w:numPr>
        <w:rPr>
          <w:color w:val="auto"/>
        </w:rPr>
      </w:pPr>
      <w:bookmarkStart w:id="9" w:name="_Toc122680067"/>
      <w:bookmarkStart w:id="10" w:name="_Toc122680229"/>
      <w:r w:rsidRPr="00BD4DC5">
        <w:rPr>
          <w:color w:val="auto"/>
        </w:rPr>
        <w:t>Aanvrager</w:t>
      </w:r>
      <w:bookmarkEnd w:id="9"/>
      <w:bookmarkEnd w:id="10"/>
    </w:p>
    <w:p w14:paraId="603DA7D1" w14:textId="77777777" w:rsidR="006C47C2" w:rsidRPr="00BD4DC5" w:rsidRDefault="00EF4DD5" w:rsidP="006C47C2">
      <w:pPr>
        <w:pStyle w:val="BodyText"/>
        <w:numPr>
          <w:ilvl w:val="0"/>
          <w:numId w:val="28"/>
        </w:numPr>
        <w:spacing w:before="68" w:line="235" w:lineRule="auto"/>
        <w:ind w:right="-11"/>
      </w:pPr>
      <w:r w:rsidRPr="00BD4DC5">
        <w:t xml:space="preserve">Beschrijf wie het project gaan uitvoeren. </w:t>
      </w:r>
    </w:p>
    <w:p w14:paraId="3598540F" w14:textId="3555762F" w:rsidR="00EF4DD5" w:rsidRPr="00BD4DC5" w:rsidRDefault="006C47C2" w:rsidP="006C47C2">
      <w:pPr>
        <w:pStyle w:val="BodyText"/>
        <w:numPr>
          <w:ilvl w:val="0"/>
          <w:numId w:val="28"/>
        </w:numPr>
        <w:spacing w:before="68" w:line="235" w:lineRule="auto"/>
        <w:ind w:right="-11"/>
      </w:pPr>
      <w:r w:rsidRPr="00BD4DC5">
        <w:t>Licht toe</w:t>
      </w:r>
      <w:r w:rsidR="00EF4DD5" w:rsidRPr="00BD4DC5">
        <w:t xml:space="preserve"> wat </w:t>
      </w:r>
      <w:r w:rsidRPr="00BD4DC5">
        <w:t>de</w:t>
      </w:r>
      <w:r w:rsidR="00EF4DD5" w:rsidRPr="00BD4DC5">
        <w:t xml:space="preserve"> reguliere (ondernemings-)activiteiten zijn. Vul dit in voor alle projectpartners als er in het project wordt samengewerkt. </w:t>
      </w:r>
    </w:p>
    <w:p w14:paraId="18B335A8" w14:textId="77777777" w:rsidR="00C95A2F" w:rsidRPr="00BD4DC5" w:rsidRDefault="00C95A2F" w:rsidP="00C95A2F">
      <w:pPr>
        <w:spacing w:line="240" w:lineRule="auto"/>
        <w:ind w:left="851"/>
        <w:contextualSpacing/>
        <w:rPr>
          <w:rFonts w:eastAsia="Calibri" w:cs="Calibri"/>
        </w:rPr>
      </w:pPr>
    </w:p>
    <w:tbl>
      <w:tblPr>
        <w:tblStyle w:val="TableGrid"/>
        <w:tblW w:w="8221" w:type="dxa"/>
        <w:tblInd w:w="846" w:type="dxa"/>
        <w:tblLook w:val="04A0" w:firstRow="1" w:lastRow="0" w:firstColumn="1" w:lastColumn="0" w:noHBand="0" w:noVBand="1"/>
      </w:tblPr>
      <w:tblGrid>
        <w:gridCol w:w="2835"/>
        <w:gridCol w:w="5386"/>
      </w:tblGrid>
      <w:tr w:rsidR="00BD4DC5" w:rsidRPr="00BD4DC5" w14:paraId="7D025708" w14:textId="77777777" w:rsidTr="00C95A2F">
        <w:tc>
          <w:tcPr>
            <w:tcW w:w="2835" w:type="dxa"/>
            <w:tcBorders>
              <w:top w:val="single" w:sz="4" w:space="0" w:color="auto"/>
              <w:left w:val="single" w:sz="4" w:space="0" w:color="auto"/>
              <w:bottom w:val="single" w:sz="4" w:space="0" w:color="auto"/>
              <w:right w:val="single" w:sz="4" w:space="0" w:color="auto"/>
            </w:tcBorders>
            <w:hideMark/>
          </w:tcPr>
          <w:p w14:paraId="2E1E3810" w14:textId="77777777" w:rsidR="00C95A2F" w:rsidRPr="00BD4DC5" w:rsidRDefault="00C95A2F">
            <w:pPr>
              <w:rPr>
                <w:rFonts w:eastAsia="Calibri" w:cs="Calibri"/>
                <w:lang w:val="en-US" w:bidi="en-US"/>
              </w:rPr>
            </w:pPr>
            <w:r w:rsidRPr="00BD4DC5">
              <w:rPr>
                <w:rFonts w:eastAsia="Calibri" w:cs="Calibri"/>
                <w:lang w:val="en-US" w:bidi="en-US"/>
              </w:rPr>
              <w:t>Naam organisatie:</w:t>
            </w:r>
          </w:p>
        </w:tc>
        <w:tc>
          <w:tcPr>
            <w:tcW w:w="5386" w:type="dxa"/>
            <w:tcBorders>
              <w:top w:val="single" w:sz="4" w:space="0" w:color="auto"/>
              <w:left w:val="single" w:sz="4" w:space="0" w:color="auto"/>
              <w:bottom w:val="single" w:sz="4" w:space="0" w:color="auto"/>
              <w:right w:val="single" w:sz="4" w:space="0" w:color="auto"/>
            </w:tcBorders>
          </w:tcPr>
          <w:p w14:paraId="585982F8" w14:textId="77777777" w:rsidR="00C95A2F" w:rsidRPr="00BD4DC5" w:rsidRDefault="00C95A2F">
            <w:pPr>
              <w:rPr>
                <w:rFonts w:eastAsia="Calibri" w:cs="Calibri"/>
                <w:i/>
                <w:lang w:val="en-US" w:bidi="en-US"/>
              </w:rPr>
            </w:pPr>
          </w:p>
        </w:tc>
      </w:tr>
      <w:tr w:rsidR="00BD4DC5" w:rsidRPr="00BD4DC5" w14:paraId="1877FD11" w14:textId="77777777" w:rsidTr="00C95A2F">
        <w:tc>
          <w:tcPr>
            <w:tcW w:w="2835" w:type="dxa"/>
            <w:tcBorders>
              <w:top w:val="single" w:sz="4" w:space="0" w:color="auto"/>
              <w:left w:val="single" w:sz="4" w:space="0" w:color="auto"/>
              <w:bottom w:val="single" w:sz="4" w:space="0" w:color="auto"/>
              <w:right w:val="single" w:sz="4" w:space="0" w:color="auto"/>
            </w:tcBorders>
            <w:hideMark/>
          </w:tcPr>
          <w:p w14:paraId="5DD1C02C" w14:textId="77777777" w:rsidR="00C95A2F" w:rsidRPr="00BD4DC5" w:rsidRDefault="00C95A2F">
            <w:pPr>
              <w:rPr>
                <w:rFonts w:eastAsia="Calibri" w:cs="Calibri"/>
                <w:lang w:val="en-US" w:bidi="en-US"/>
              </w:rPr>
            </w:pPr>
            <w:r w:rsidRPr="00BD4DC5">
              <w:rPr>
                <w:rFonts w:eastAsia="Calibri" w:cs="Calibri"/>
                <w:lang w:val="en-US" w:bidi="en-US"/>
              </w:rPr>
              <w:t>Rol binnen het project:</w:t>
            </w:r>
          </w:p>
        </w:tc>
        <w:tc>
          <w:tcPr>
            <w:tcW w:w="5386" w:type="dxa"/>
            <w:tcBorders>
              <w:top w:val="single" w:sz="4" w:space="0" w:color="auto"/>
              <w:left w:val="single" w:sz="4" w:space="0" w:color="auto"/>
              <w:bottom w:val="single" w:sz="4" w:space="0" w:color="auto"/>
              <w:right w:val="single" w:sz="4" w:space="0" w:color="auto"/>
            </w:tcBorders>
            <w:hideMark/>
          </w:tcPr>
          <w:p w14:paraId="52C631F9" w14:textId="77777777" w:rsidR="00C95A2F" w:rsidRPr="00BD4DC5" w:rsidRDefault="00C95A2F">
            <w:pPr>
              <w:rPr>
                <w:rFonts w:eastAsia="Calibri" w:cs="Calibri"/>
                <w:i/>
                <w:lang w:val="en-US" w:bidi="en-US"/>
              </w:rPr>
            </w:pPr>
            <w:r w:rsidRPr="00BD4DC5">
              <w:rPr>
                <w:rFonts w:eastAsia="Calibri" w:cs="Calibri"/>
                <w:i/>
                <w:lang w:val="en-US" w:bidi="en-US"/>
              </w:rPr>
              <w:t>Penvoerder / aanvrager / financier / ..</w:t>
            </w:r>
          </w:p>
        </w:tc>
      </w:tr>
      <w:tr w:rsidR="00BD4DC5" w:rsidRPr="00BD4DC5" w14:paraId="6B508FB2" w14:textId="77777777" w:rsidTr="00C95A2F">
        <w:tc>
          <w:tcPr>
            <w:tcW w:w="2835" w:type="dxa"/>
            <w:tcBorders>
              <w:top w:val="single" w:sz="4" w:space="0" w:color="auto"/>
              <w:left w:val="single" w:sz="4" w:space="0" w:color="auto"/>
              <w:bottom w:val="single" w:sz="4" w:space="0" w:color="auto"/>
              <w:right w:val="single" w:sz="4" w:space="0" w:color="auto"/>
            </w:tcBorders>
            <w:hideMark/>
          </w:tcPr>
          <w:p w14:paraId="4E344653" w14:textId="77777777" w:rsidR="00C95A2F" w:rsidRPr="00BD4DC5" w:rsidRDefault="00C95A2F">
            <w:pPr>
              <w:rPr>
                <w:rFonts w:eastAsia="Calibri" w:cs="Calibri"/>
                <w:lang w:val="en-US" w:bidi="en-US"/>
              </w:rPr>
            </w:pPr>
            <w:r w:rsidRPr="00BD4DC5">
              <w:rPr>
                <w:rFonts w:eastAsia="Calibri" w:cs="Calibri"/>
                <w:lang w:val="en-US" w:bidi="en-US"/>
              </w:rPr>
              <w:t>Bedrijfsactiviteiten:</w:t>
            </w:r>
          </w:p>
        </w:tc>
        <w:tc>
          <w:tcPr>
            <w:tcW w:w="5386" w:type="dxa"/>
            <w:tcBorders>
              <w:top w:val="single" w:sz="4" w:space="0" w:color="auto"/>
              <w:left w:val="single" w:sz="4" w:space="0" w:color="auto"/>
              <w:bottom w:val="single" w:sz="4" w:space="0" w:color="auto"/>
              <w:right w:val="single" w:sz="4" w:space="0" w:color="auto"/>
            </w:tcBorders>
          </w:tcPr>
          <w:p w14:paraId="467AAD20" w14:textId="77777777" w:rsidR="00C95A2F" w:rsidRPr="00BD4DC5" w:rsidRDefault="00C95A2F">
            <w:pPr>
              <w:rPr>
                <w:rFonts w:eastAsia="Calibri" w:cs="Calibri"/>
                <w:i/>
                <w:lang w:val="en-US" w:bidi="en-US"/>
              </w:rPr>
            </w:pPr>
          </w:p>
        </w:tc>
      </w:tr>
      <w:tr w:rsidR="00BD4DC5" w:rsidRPr="00BD4DC5" w14:paraId="1831BA90" w14:textId="77777777" w:rsidTr="00C95A2F">
        <w:tc>
          <w:tcPr>
            <w:tcW w:w="2835" w:type="dxa"/>
            <w:tcBorders>
              <w:top w:val="single" w:sz="4" w:space="0" w:color="auto"/>
              <w:left w:val="single" w:sz="4" w:space="0" w:color="auto"/>
              <w:bottom w:val="single" w:sz="4" w:space="0" w:color="auto"/>
              <w:right w:val="single" w:sz="4" w:space="0" w:color="auto"/>
            </w:tcBorders>
            <w:hideMark/>
          </w:tcPr>
          <w:p w14:paraId="0CA58F29" w14:textId="77777777" w:rsidR="00C95A2F" w:rsidRPr="00BD4DC5" w:rsidRDefault="00C95A2F">
            <w:pPr>
              <w:rPr>
                <w:rFonts w:eastAsia="Calibri" w:cs="Calibri"/>
                <w:lang w:val="en-US" w:bidi="en-US"/>
              </w:rPr>
            </w:pPr>
            <w:r w:rsidRPr="00BD4DC5">
              <w:rPr>
                <w:rFonts w:eastAsia="Calibri" w:cs="Calibri"/>
                <w:lang w:val="en-US" w:bidi="en-US"/>
              </w:rPr>
              <w:t>Omvang organisatie:</w:t>
            </w:r>
          </w:p>
        </w:tc>
        <w:tc>
          <w:tcPr>
            <w:tcW w:w="5386" w:type="dxa"/>
            <w:tcBorders>
              <w:top w:val="single" w:sz="4" w:space="0" w:color="auto"/>
              <w:left w:val="single" w:sz="4" w:space="0" w:color="auto"/>
              <w:bottom w:val="single" w:sz="4" w:space="0" w:color="auto"/>
              <w:right w:val="single" w:sz="4" w:space="0" w:color="auto"/>
            </w:tcBorders>
            <w:hideMark/>
          </w:tcPr>
          <w:p w14:paraId="4671D629" w14:textId="77777777" w:rsidR="00C95A2F" w:rsidRPr="00BD4DC5" w:rsidRDefault="00C95A2F">
            <w:pPr>
              <w:rPr>
                <w:rFonts w:eastAsia="Calibri" w:cs="Calibri"/>
                <w:i/>
                <w:lang w:val="en-US" w:bidi="en-US"/>
              </w:rPr>
            </w:pPr>
            <w:r w:rsidRPr="00BD4DC5">
              <w:rPr>
                <w:rFonts w:eastAsia="Calibri" w:cs="Calibri"/>
                <w:i/>
                <w:lang w:val="en-US" w:bidi="en-US"/>
              </w:rPr>
              <w:t>klein / middel / groot</w:t>
            </w:r>
          </w:p>
        </w:tc>
      </w:tr>
      <w:tr w:rsidR="00BD4DC5" w:rsidRPr="00BD4DC5" w14:paraId="29E7B565" w14:textId="77777777" w:rsidTr="00C95A2F">
        <w:tc>
          <w:tcPr>
            <w:tcW w:w="2835" w:type="dxa"/>
            <w:tcBorders>
              <w:top w:val="single" w:sz="4" w:space="0" w:color="auto"/>
              <w:left w:val="single" w:sz="4" w:space="0" w:color="auto"/>
              <w:bottom w:val="single" w:sz="4" w:space="0" w:color="auto"/>
              <w:right w:val="single" w:sz="4" w:space="0" w:color="auto"/>
            </w:tcBorders>
            <w:hideMark/>
          </w:tcPr>
          <w:p w14:paraId="46CEEDB8" w14:textId="77777777" w:rsidR="00C95A2F" w:rsidRPr="00BD4DC5" w:rsidRDefault="00C95A2F">
            <w:pPr>
              <w:rPr>
                <w:rFonts w:eastAsia="Calibri" w:cs="Calibri"/>
                <w:lang w:bidi="en-US"/>
              </w:rPr>
            </w:pPr>
            <w:r w:rsidRPr="00BD4DC5">
              <w:rPr>
                <w:rFonts w:eastAsia="Calibri" w:cs="Calibri"/>
                <w:lang w:bidi="en-US"/>
              </w:rPr>
              <w:t>Reden en belang van deelname:</w:t>
            </w:r>
          </w:p>
        </w:tc>
        <w:tc>
          <w:tcPr>
            <w:tcW w:w="5386" w:type="dxa"/>
            <w:tcBorders>
              <w:top w:val="single" w:sz="4" w:space="0" w:color="auto"/>
              <w:left w:val="single" w:sz="4" w:space="0" w:color="auto"/>
              <w:bottom w:val="single" w:sz="4" w:space="0" w:color="auto"/>
              <w:right w:val="single" w:sz="4" w:space="0" w:color="auto"/>
            </w:tcBorders>
          </w:tcPr>
          <w:p w14:paraId="0B8289A8" w14:textId="77777777" w:rsidR="00C95A2F" w:rsidRPr="00BD4DC5" w:rsidRDefault="00C95A2F">
            <w:pPr>
              <w:rPr>
                <w:rFonts w:eastAsia="Calibri" w:cs="Calibri"/>
                <w:i/>
                <w:lang w:bidi="en-US"/>
              </w:rPr>
            </w:pPr>
          </w:p>
        </w:tc>
      </w:tr>
      <w:tr w:rsidR="00BD4DC5" w:rsidRPr="00BD4DC5" w14:paraId="5E597220" w14:textId="77777777" w:rsidTr="00C95A2F">
        <w:tc>
          <w:tcPr>
            <w:tcW w:w="2835" w:type="dxa"/>
            <w:tcBorders>
              <w:top w:val="single" w:sz="4" w:space="0" w:color="auto"/>
              <w:left w:val="single" w:sz="4" w:space="0" w:color="auto"/>
              <w:bottom w:val="single" w:sz="4" w:space="0" w:color="auto"/>
              <w:right w:val="single" w:sz="4" w:space="0" w:color="auto"/>
            </w:tcBorders>
            <w:hideMark/>
          </w:tcPr>
          <w:p w14:paraId="3926A27B" w14:textId="77777777" w:rsidR="00C95A2F" w:rsidRPr="00BD4DC5" w:rsidRDefault="00C95A2F">
            <w:pPr>
              <w:rPr>
                <w:rFonts w:eastAsia="Calibri" w:cs="Calibri"/>
                <w:lang w:val="en-US" w:bidi="en-US"/>
              </w:rPr>
            </w:pPr>
            <w:r w:rsidRPr="00BD4DC5">
              <w:rPr>
                <w:rFonts w:eastAsia="Calibri" w:cs="Calibri"/>
                <w:lang w:val="en-US" w:bidi="en-US"/>
              </w:rPr>
              <w:t>Specifieke expertise / inbreng:</w:t>
            </w:r>
          </w:p>
        </w:tc>
        <w:tc>
          <w:tcPr>
            <w:tcW w:w="5386" w:type="dxa"/>
            <w:tcBorders>
              <w:top w:val="single" w:sz="4" w:space="0" w:color="auto"/>
              <w:left w:val="single" w:sz="4" w:space="0" w:color="auto"/>
              <w:bottom w:val="single" w:sz="4" w:space="0" w:color="auto"/>
              <w:right w:val="single" w:sz="4" w:space="0" w:color="auto"/>
            </w:tcBorders>
          </w:tcPr>
          <w:p w14:paraId="1A342AC4" w14:textId="77777777" w:rsidR="00C95A2F" w:rsidRPr="00BD4DC5" w:rsidRDefault="00C95A2F">
            <w:pPr>
              <w:rPr>
                <w:rFonts w:eastAsia="Calibri" w:cs="Calibri"/>
                <w:i/>
                <w:lang w:val="en-US" w:bidi="en-US"/>
              </w:rPr>
            </w:pPr>
          </w:p>
        </w:tc>
      </w:tr>
      <w:tr w:rsidR="00BD4DC5" w:rsidRPr="00BD4DC5" w14:paraId="7BA4F2AF" w14:textId="77777777" w:rsidTr="00C95A2F">
        <w:tc>
          <w:tcPr>
            <w:tcW w:w="2835" w:type="dxa"/>
            <w:tcBorders>
              <w:top w:val="single" w:sz="4" w:space="0" w:color="auto"/>
              <w:left w:val="single" w:sz="4" w:space="0" w:color="auto"/>
              <w:bottom w:val="single" w:sz="4" w:space="0" w:color="auto"/>
              <w:right w:val="single" w:sz="4" w:space="0" w:color="auto"/>
            </w:tcBorders>
            <w:hideMark/>
          </w:tcPr>
          <w:p w14:paraId="287C160F" w14:textId="77777777" w:rsidR="00C95A2F" w:rsidRPr="00BD4DC5" w:rsidRDefault="00C95A2F">
            <w:pPr>
              <w:rPr>
                <w:rFonts w:eastAsia="Calibri" w:cs="Calibri"/>
                <w:lang w:val="en-US" w:bidi="en-US"/>
              </w:rPr>
            </w:pPr>
            <w:r w:rsidRPr="00BD4DC5">
              <w:rPr>
                <w:rFonts w:eastAsia="Calibri" w:cs="Calibri"/>
                <w:lang w:val="en-US" w:bidi="en-US"/>
              </w:rPr>
              <w:t>Organisatiestructuur:</w:t>
            </w:r>
          </w:p>
        </w:tc>
        <w:tc>
          <w:tcPr>
            <w:tcW w:w="5386" w:type="dxa"/>
            <w:tcBorders>
              <w:top w:val="single" w:sz="4" w:space="0" w:color="auto"/>
              <w:left w:val="single" w:sz="4" w:space="0" w:color="auto"/>
              <w:bottom w:val="single" w:sz="4" w:space="0" w:color="auto"/>
              <w:right w:val="single" w:sz="4" w:space="0" w:color="auto"/>
            </w:tcBorders>
          </w:tcPr>
          <w:p w14:paraId="3B670E86" w14:textId="77777777" w:rsidR="00C95A2F" w:rsidRPr="00BD4DC5" w:rsidRDefault="00C95A2F">
            <w:pPr>
              <w:rPr>
                <w:rFonts w:eastAsia="Calibri" w:cs="Calibri"/>
                <w:i/>
                <w:lang w:val="en-US" w:bidi="en-US"/>
              </w:rPr>
            </w:pPr>
          </w:p>
        </w:tc>
      </w:tr>
    </w:tbl>
    <w:p w14:paraId="3474ED0A" w14:textId="5FFD89FF" w:rsidR="006E0327" w:rsidRPr="00BD4DC5" w:rsidRDefault="00C617CF" w:rsidP="005650D2">
      <w:pPr>
        <w:pStyle w:val="BodyText"/>
        <w:spacing w:before="7"/>
        <w:rPr>
          <w:szCs w:val="24"/>
        </w:rPr>
      </w:pPr>
      <w:r w:rsidRPr="00BD4DC5">
        <w:rPr>
          <w:szCs w:val="24"/>
        </w:rPr>
        <w:br/>
      </w:r>
    </w:p>
    <w:p w14:paraId="04B66237" w14:textId="77777777" w:rsidR="006E0327" w:rsidRPr="00BD4DC5" w:rsidRDefault="006E0327" w:rsidP="00F47099">
      <w:pPr>
        <w:pStyle w:val="Heading3"/>
        <w:numPr>
          <w:ilvl w:val="1"/>
          <w:numId w:val="3"/>
        </w:numPr>
        <w:rPr>
          <w:color w:val="auto"/>
        </w:rPr>
      </w:pPr>
      <w:bookmarkStart w:id="11" w:name="_Toc122680068"/>
      <w:bookmarkStart w:id="12" w:name="_Toc122680230"/>
      <w:r w:rsidRPr="00BD4DC5">
        <w:rPr>
          <w:color w:val="auto"/>
        </w:rPr>
        <w:t>Aanleiding</w:t>
      </w:r>
      <w:bookmarkEnd w:id="11"/>
      <w:bookmarkEnd w:id="12"/>
    </w:p>
    <w:p w14:paraId="2E50D4BB" w14:textId="085742F8" w:rsidR="00660382" w:rsidRPr="00F0556D" w:rsidRDefault="00F0556D" w:rsidP="00660382">
      <w:pPr>
        <w:numPr>
          <w:ilvl w:val="0"/>
          <w:numId w:val="25"/>
        </w:numPr>
        <w:spacing w:before="68" w:after="0" w:line="235" w:lineRule="auto"/>
        <w:ind w:right="337"/>
      </w:pPr>
      <w:r w:rsidRPr="022A3E65">
        <w:rPr>
          <w:rFonts w:ascii="Calibri" w:eastAsia="Calibri" w:hAnsi="Calibri" w:cs="Calibri"/>
        </w:rPr>
        <w:t>Geef een korte uitwerking van de aanleiding, achtergrond en context van het project.  </w:t>
      </w:r>
    </w:p>
    <w:p w14:paraId="3FCAF4CC" w14:textId="77777777" w:rsidR="00F0556D" w:rsidRPr="00660382" w:rsidRDefault="00F0556D" w:rsidP="00660382">
      <w:pPr>
        <w:numPr>
          <w:ilvl w:val="0"/>
          <w:numId w:val="25"/>
        </w:numPr>
        <w:spacing w:before="68" w:after="0" w:line="235" w:lineRule="auto"/>
        <w:ind w:right="337"/>
        <w:rPr>
          <w:rFonts w:ascii="Calibri" w:eastAsia="Calibri" w:hAnsi="Calibri" w:cs="Calibri"/>
        </w:rPr>
      </w:pPr>
      <w:r w:rsidRPr="00660382">
        <w:rPr>
          <w:rFonts w:ascii="Calibri" w:eastAsia="Calibri" w:hAnsi="Calibri" w:cs="Calibri"/>
        </w:rPr>
        <w:t>Wat is de aanleiding? Waarom ga je dit project uitvoeren? Wat wil je met het project bereiken?  </w:t>
      </w:r>
    </w:p>
    <w:p w14:paraId="681E1677" w14:textId="77777777" w:rsidR="00F0556D" w:rsidRPr="00F0556D" w:rsidRDefault="00F0556D" w:rsidP="00F0556D">
      <w:pPr>
        <w:numPr>
          <w:ilvl w:val="0"/>
          <w:numId w:val="45"/>
        </w:numPr>
        <w:spacing w:after="0" w:line="240" w:lineRule="auto"/>
        <w:rPr>
          <w:rFonts w:ascii="Calibri" w:eastAsia="Calibri" w:hAnsi="Calibri" w:cs="Calibri"/>
        </w:rPr>
      </w:pPr>
      <w:r w:rsidRPr="022A3E65">
        <w:rPr>
          <w:rFonts w:ascii="Calibri" w:eastAsia="Calibri" w:hAnsi="Calibri" w:cs="Calibri"/>
        </w:rPr>
        <w:t>Omschrijf het strategisch belang van de partners om mee te doen met het project. Hoe is samenwerking tot stand gekomen, waar zijn de partijen ondersteunend aan elkaar om tot een oplossing van het probleem te komen. </w:t>
      </w:r>
    </w:p>
    <w:p w14:paraId="486CB8CD" w14:textId="0BECDFBE" w:rsidR="00F0556D" w:rsidRPr="00660382" w:rsidRDefault="00F0556D" w:rsidP="022A3E65">
      <w:pPr>
        <w:numPr>
          <w:ilvl w:val="0"/>
          <w:numId w:val="46"/>
        </w:numPr>
        <w:spacing w:after="0" w:line="240" w:lineRule="auto"/>
        <w:rPr>
          <w:rFonts w:ascii="Calibri" w:eastAsia="Calibri" w:hAnsi="Calibri" w:cs="Calibri"/>
        </w:rPr>
      </w:pPr>
      <w:r w:rsidRPr="022A3E65">
        <w:rPr>
          <w:rFonts w:ascii="Calibri" w:eastAsia="Calibri" w:hAnsi="Calibri" w:cs="Calibri"/>
        </w:rPr>
        <w:t>Welke specifieke expertise wordt door de partners ingebracht</w:t>
      </w:r>
      <w:r w:rsidR="00EF3C1F">
        <w:rPr>
          <w:rFonts w:ascii="Calibri" w:eastAsia="Calibri" w:hAnsi="Calibri" w:cs="Calibri"/>
        </w:rPr>
        <w:t>?</w:t>
      </w:r>
      <w:r w:rsidRPr="022A3E65">
        <w:rPr>
          <w:rFonts w:ascii="Calibri" w:eastAsia="Calibri" w:hAnsi="Calibri" w:cs="Calibri"/>
        </w:rPr>
        <w:t xml:space="preserve"> </w:t>
      </w:r>
    </w:p>
    <w:p w14:paraId="01055BBE" w14:textId="77777777" w:rsidR="000B1745" w:rsidRPr="00BD4DC5" w:rsidRDefault="000B1745" w:rsidP="005650D2">
      <w:pPr>
        <w:pStyle w:val="BodyText"/>
        <w:spacing w:before="68" w:line="235" w:lineRule="auto"/>
        <w:ind w:right="337"/>
        <w:jc w:val="both"/>
      </w:pPr>
    </w:p>
    <w:p w14:paraId="313703F7" w14:textId="77777777" w:rsidR="006E0327" w:rsidRPr="00BD4DC5" w:rsidRDefault="006E0327" w:rsidP="00F47099">
      <w:pPr>
        <w:pStyle w:val="Heading3"/>
        <w:numPr>
          <w:ilvl w:val="1"/>
          <w:numId w:val="3"/>
        </w:numPr>
        <w:rPr>
          <w:color w:val="auto"/>
        </w:rPr>
      </w:pPr>
      <w:bookmarkStart w:id="13" w:name="_Toc122680069"/>
      <w:bookmarkStart w:id="14" w:name="_Toc122680231"/>
      <w:r w:rsidRPr="00BD4DC5">
        <w:rPr>
          <w:color w:val="auto"/>
        </w:rPr>
        <w:t>Doelstelling</w:t>
      </w:r>
      <w:bookmarkEnd w:id="13"/>
      <w:bookmarkEnd w:id="14"/>
    </w:p>
    <w:p w14:paraId="14D6B972" w14:textId="18E26088" w:rsidR="006C47C2" w:rsidRPr="0015274F" w:rsidRDefault="003329A3" w:rsidP="00660382">
      <w:pPr>
        <w:pStyle w:val="BodyText"/>
        <w:numPr>
          <w:ilvl w:val="0"/>
          <w:numId w:val="26"/>
        </w:numPr>
        <w:spacing w:before="7"/>
      </w:pPr>
      <w:r>
        <w:rPr>
          <w:rFonts w:cstheme="minorHAnsi"/>
        </w:rPr>
        <w:t>Omschrijf de hoo</w:t>
      </w:r>
      <w:r w:rsidR="00A555C4">
        <w:rPr>
          <w:rFonts w:cstheme="minorHAnsi"/>
        </w:rPr>
        <w:t>fddoelstelling en eventuele sub</w:t>
      </w:r>
      <w:r w:rsidR="00270AD1">
        <w:rPr>
          <w:rFonts w:cstheme="minorHAnsi"/>
        </w:rPr>
        <w:t>doelstellingen van het project</w:t>
      </w:r>
      <w:r w:rsidR="00660382">
        <w:rPr>
          <w:rFonts w:cstheme="minorHAnsi"/>
        </w:rPr>
        <w:t>. G</w:t>
      </w:r>
      <w:r w:rsidR="00A17714">
        <w:rPr>
          <w:rFonts w:cstheme="minorHAnsi"/>
        </w:rPr>
        <w:t>a hierbij ook in op</w:t>
      </w:r>
      <w:r w:rsidR="00660382">
        <w:rPr>
          <w:rFonts w:cstheme="minorHAnsi"/>
        </w:rPr>
        <w:t xml:space="preserve"> </w:t>
      </w:r>
      <w:r w:rsidR="002D3AAB" w:rsidRPr="00660382">
        <w:rPr>
          <w:rFonts w:cstheme="minorHAnsi"/>
        </w:rPr>
        <w:t>de</w:t>
      </w:r>
      <w:r w:rsidR="00367545" w:rsidRPr="00660382">
        <w:rPr>
          <w:rFonts w:cstheme="minorHAnsi"/>
        </w:rPr>
        <w:t xml:space="preserve"> sociaaleconomische </w:t>
      </w:r>
      <w:r w:rsidR="00B84345" w:rsidRPr="00660382">
        <w:rPr>
          <w:rFonts w:cstheme="minorHAnsi"/>
        </w:rPr>
        <w:t xml:space="preserve">trajecten </w:t>
      </w:r>
      <w:r w:rsidR="002D3AAB" w:rsidRPr="00660382">
        <w:rPr>
          <w:rFonts w:cstheme="minorHAnsi"/>
        </w:rPr>
        <w:t xml:space="preserve">die worden uitgevoerd en passen </w:t>
      </w:r>
      <w:r w:rsidR="00B63869" w:rsidRPr="00660382">
        <w:rPr>
          <w:rFonts w:cstheme="minorHAnsi"/>
        </w:rPr>
        <w:t>binnen</w:t>
      </w:r>
      <w:r w:rsidR="00AF357D" w:rsidRPr="00660382">
        <w:rPr>
          <w:rFonts w:cstheme="minorHAnsi"/>
        </w:rPr>
        <w:t xml:space="preserve"> </w:t>
      </w:r>
      <w:r w:rsidR="00B63869" w:rsidRPr="00660382">
        <w:rPr>
          <w:rFonts w:cstheme="minorHAnsi"/>
        </w:rPr>
        <w:t>de RIS3</w:t>
      </w:r>
      <w:r w:rsidR="00660382">
        <w:rPr>
          <w:rFonts w:cstheme="minorHAnsi"/>
        </w:rPr>
        <w:t>.</w:t>
      </w:r>
      <w:r w:rsidR="00B63869" w:rsidRPr="00660382">
        <w:rPr>
          <w:rFonts w:cstheme="minorHAnsi"/>
        </w:rPr>
        <w:t xml:space="preserve"> </w:t>
      </w:r>
      <w:r w:rsidR="00C95A2F" w:rsidRPr="00660382">
        <w:rPr>
          <w:rFonts w:cstheme="minorHAnsi"/>
        </w:rPr>
        <w:t xml:space="preserve"> </w:t>
      </w:r>
    </w:p>
    <w:p w14:paraId="4DB9E485" w14:textId="5FE03B5B" w:rsidR="006C47C2" w:rsidRPr="0015274F" w:rsidRDefault="00C95A2F" w:rsidP="006C47C2">
      <w:pPr>
        <w:pStyle w:val="BodyText"/>
        <w:numPr>
          <w:ilvl w:val="0"/>
          <w:numId w:val="26"/>
        </w:numPr>
        <w:spacing w:before="7"/>
      </w:pPr>
      <w:r w:rsidRPr="0015274F">
        <w:rPr>
          <w:rFonts w:cstheme="minorHAnsi"/>
        </w:rPr>
        <w:t>Welke concrete eindresultaten worden na uitvoering van dit project opgeleverd en hoe leveren deze resultaten een bijdrage aan het behalen van de doelstellingen van het TJTP voor</w:t>
      </w:r>
      <w:r w:rsidR="002E51AD" w:rsidRPr="0015274F">
        <w:rPr>
          <w:rFonts w:cstheme="minorHAnsi"/>
        </w:rPr>
        <w:t>de JTF-regio</w:t>
      </w:r>
      <w:r w:rsidRPr="0015274F">
        <w:rPr>
          <w:rFonts w:cstheme="minorHAnsi"/>
        </w:rPr>
        <w:t xml:space="preserve"> Groningen-</w:t>
      </w:r>
      <w:r w:rsidR="0015274F">
        <w:rPr>
          <w:rFonts w:cstheme="minorHAnsi"/>
        </w:rPr>
        <w:br/>
      </w:r>
      <w:r w:rsidRPr="0015274F">
        <w:rPr>
          <w:rFonts w:cstheme="minorHAnsi"/>
        </w:rPr>
        <w:t>Emmen</w:t>
      </w:r>
      <w:r w:rsidR="00E07BF6">
        <w:rPr>
          <w:rFonts w:cstheme="minorHAnsi"/>
        </w:rPr>
        <w:t>?</w:t>
      </w:r>
    </w:p>
    <w:p w14:paraId="3EF2B2FA" w14:textId="4DB19BF0" w:rsidR="0015274F" w:rsidRPr="0015274F" w:rsidRDefault="00660382" w:rsidP="0015274F">
      <w:pPr>
        <w:pStyle w:val="BodyText"/>
        <w:numPr>
          <w:ilvl w:val="0"/>
          <w:numId w:val="26"/>
        </w:numPr>
        <w:spacing w:before="7"/>
      </w:pPr>
      <w:r>
        <w:rPr>
          <w:rFonts w:cstheme="minorHAnsi"/>
        </w:rPr>
        <w:t xml:space="preserve">Omschrijf </w:t>
      </w:r>
      <w:r w:rsidR="00482798">
        <w:rPr>
          <w:rFonts w:cstheme="minorHAnsi"/>
        </w:rPr>
        <w:t>de</w:t>
      </w:r>
      <w:r w:rsidR="00C95A2F" w:rsidRPr="0015274F">
        <w:rPr>
          <w:rFonts w:cstheme="minorHAnsi"/>
        </w:rPr>
        <w:t xml:space="preserve"> aansluit</w:t>
      </w:r>
      <w:r w:rsidR="00482798">
        <w:rPr>
          <w:rFonts w:cstheme="minorHAnsi"/>
        </w:rPr>
        <w:t>in</w:t>
      </w:r>
      <w:r>
        <w:rPr>
          <w:rFonts w:cstheme="minorHAnsi"/>
        </w:rPr>
        <w:t>g</w:t>
      </w:r>
      <w:r w:rsidR="00482798">
        <w:rPr>
          <w:rFonts w:cstheme="minorHAnsi"/>
        </w:rPr>
        <w:t xml:space="preserve"> van het project</w:t>
      </w:r>
      <w:r w:rsidR="00C95A2F" w:rsidRPr="0015274F">
        <w:rPr>
          <w:rFonts w:cstheme="minorHAnsi"/>
        </w:rPr>
        <w:t xml:space="preserve"> bij Spoor </w:t>
      </w:r>
      <w:r w:rsidR="005650D2" w:rsidRPr="0015274F">
        <w:rPr>
          <w:rFonts w:cstheme="minorHAnsi"/>
        </w:rPr>
        <w:t>3</w:t>
      </w:r>
      <w:r w:rsidR="00C95A2F" w:rsidRPr="0015274F">
        <w:rPr>
          <w:rFonts w:cstheme="minorHAnsi"/>
        </w:rPr>
        <w:t xml:space="preserve"> van het TJTP.</w:t>
      </w:r>
      <w:r w:rsidR="005650D2" w:rsidRPr="0015274F">
        <w:rPr>
          <w:rFonts w:cstheme="minorHAnsi"/>
        </w:rPr>
        <w:t xml:space="preserve"> </w:t>
      </w:r>
    </w:p>
    <w:p w14:paraId="07B6C988" w14:textId="45BD8BB2" w:rsidR="0015274F" w:rsidRDefault="006C47C2" w:rsidP="0015274F">
      <w:pPr>
        <w:pStyle w:val="BodyText"/>
        <w:numPr>
          <w:ilvl w:val="0"/>
          <w:numId w:val="26"/>
        </w:numPr>
        <w:spacing w:before="7"/>
      </w:pPr>
      <w:r w:rsidRPr="0015274F">
        <w:rPr>
          <w:rFonts w:cstheme="minorHAnsi"/>
        </w:rPr>
        <w:t xml:space="preserve">Hoe zorgt </w:t>
      </w:r>
      <w:r w:rsidR="00860C59" w:rsidRPr="0015274F">
        <w:rPr>
          <w:rFonts w:cstheme="minorHAnsi"/>
        </w:rPr>
        <w:t>het</w:t>
      </w:r>
      <w:r w:rsidR="005650D2" w:rsidRPr="0015274F">
        <w:rPr>
          <w:rFonts w:cstheme="minorHAnsi"/>
        </w:rPr>
        <w:t xml:space="preserve"> project ervoor dat </w:t>
      </w:r>
      <w:r w:rsidR="0015274F" w:rsidRPr="0015274F">
        <w:t>de</w:t>
      </w:r>
      <w:r w:rsidR="003A47EA">
        <w:t xml:space="preserve"> deelnemer </w:t>
      </w:r>
      <w:r w:rsidR="0015274F" w:rsidRPr="0015274F">
        <w:t xml:space="preserve">met de inzet van minimumloon gedurende </w:t>
      </w:r>
      <w:r w:rsidR="007235B5">
        <w:t>het</w:t>
      </w:r>
      <w:r w:rsidR="007235B5" w:rsidRPr="0015274F">
        <w:t xml:space="preserve"> </w:t>
      </w:r>
      <w:r w:rsidR="0015274F" w:rsidRPr="0015274F">
        <w:t>traject een duurzame aansluiting kan vinden op de arbeidsmarkt ten einde:</w:t>
      </w:r>
      <w:r w:rsidR="0015274F" w:rsidRPr="0015274F">
        <w:br/>
        <w:t xml:space="preserve">a. de positie van de langdurig werkzoekenden te versterken op de arbeidsmarkt, zodat het risico dat zij </w:t>
      </w:r>
    </w:p>
    <w:p w14:paraId="5BEE4A3A" w14:textId="48E4AC67" w:rsidR="0015274F" w:rsidRPr="0015274F" w:rsidRDefault="0015274F" w:rsidP="0015274F">
      <w:pPr>
        <w:pStyle w:val="BodyText"/>
        <w:spacing w:before="7"/>
        <w:ind w:left="720"/>
      </w:pPr>
      <w:r w:rsidRPr="0015274F">
        <w:t>definitief de aansluiting met de arbeidsmarkt verliezen wordt voorkomen of beperkt; en</w:t>
      </w:r>
    </w:p>
    <w:p w14:paraId="7087A417" w14:textId="0A5E1F48" w:rsidR="00C95A2F" w:rsidRPr="0015274F" w:rsidRDefault="0015274F" w:rsidP="0015274F">
      <w:pPr>
        <w:pStyle w:val="BodyText"/>
        <w:spacing w:before="7"/>
        <w:ind w:left="720"/>
      </w:pPr>
      <w:r w:rsidRPr="0015274F">
        <w:t xml:space="preserve">b. het ondersteunen en ontzorgen van werkgevers voor de (toekomstige) invulling van vacatures </w:t>
      </w:r>
      <w:r w:rsidRPr="0015274F">
        <w:br/>
        <w:t xml:space="preserve">door langdurig werkzoekenden uit het onbenut arbeidspotentieel in de vorm van het aanbieden van </w:t>
      </w:r>
      <w:r>
        <w:br/>
      </w:r>
      <w:r w:rsidRPr="0015274F">
        <w:t>passende werkgelegenheid, aansluitend op de RIS3-transities.</w:t>
      </w:r>
    </w:p>
    <w:p w14:paraId="290FC537" w14:textId="77777777" w:rsidR="00A52176" w:rsidRPr="00BD4DC5" w:rsidRDefault="00A52176" w:rsidP="006C47C2">
      <w:pPr>
        <w:pStyle w:val="BodyText"/>
        <w:spacing w:before="7"/>
        <w:rPr>
          <w:szCs w:val="24"/>
        </w:rPr>
      </w:pPr>
    </w:p>
    <w:p w14:paraId="6EECA48B" w14:textId="77777777" w:rsidR="006E0327" w:rsidRPr="00BD4DC5" w:rsidRDefault="006E0327" w:rsidP="00F47099">
      <w:pPr>
        <w:pStyle w:val="Heading3"/>
        <w:numPr>
          <w:ilvl w:val="1"/>
          <w:numId w:val="3"/>
        </w:numPr>
        <w:rPr>
          <w:color w:val="auto"/>
        </w:rPr>
      </w:pPr>
      <w:bookmarkStart w:id="15" w:name="_Toc122680070"/>
      <w:bookmarkStart w:id="16" w:name="_Toc122680232"/>
      <w:r w:rsidRPr="00BD4DC5">
        <w:rPr>
          <w:color w:val="auto"/>
        </w:rPr>
        <w:t>Resultaten</w:t>
      </w:r>
      <w:bookmarkEnd w:id="15"/>
      <w:bookmarkEnd w:id="16"/>
    </w:p>
    <w:p w14:paraId="6290E683" w14:textId="6095CC07" w:rsidR="00860C59" w:rsidRPr="00BD4DC5" w:rsidRDefault="006C47C2" w:rsidP="00860C59">
      <w:pPr>
        <w:pStyle w:val="NoSpacing"/>
        <w:numPr>
          <w:ilvl w:val="0"/>
          <w:numId w:val="31"/>
        </w:numPr>
        <w:rPr>
          <w:rFonts w:asciiTheme="minorHAnsi" w:hAnsiTheme="minorHAnsi" w:cstheme="minorHAnsi"/>
        </w:rPr>
      </w:pPr>
      <w:r w:rsidRPr="00BD4DC5">
        <w:rPr>
          <w:rFonts w:asciiTheme="minorHAnsi" w:hAnsiTheme="minorHAnsi" w:cstheme="minorHAnsi"/>
        </w:rPr>
        <w:t>Geef aan wat</w:t>
      </w:r>
      <w:r w:rsidR="006E0327" w:rsidRPr="00BD4DC5">
        <w:rPr>
          <w:rFonts w:asciiTheme="minorHAnsi" w:hAnsiTheme="minorHAnsi" w:cstheme="minorHAnsi"/>
        </w:rPr>
        <w:t xml:space="preserve"> de gewenste resultaten </w:t>
      </w:r>
      <w:r w:rsidRPr="00BD4DC5">
        <w:rPr>
          <w:rFonts w:asciiTheme="minorHAnsi" w:hAnsiTheme="minorHAnsi" w:cstheme="minorHAnsi"/>
        </w:rPr>
        <w:t xml:space="preserve">zijn </w:t>
      </w:r>
      <w:r w:rsidR="006E0327" w:rsidRPr="00BD4DC5">
        <w:rPr>
          <w:rFonts w:asciiTheme="minorHAnsi" w:hAnsiTheme="minorHAnsi" w:cstheme="minorHAnsi"/>
        </w:rPr>
        <w:t>van het projec</w:t>
      </w:r>
      <w:r w:rsidR="002E51AD" w:rsidRPr="00BD4DC5">
        <w:rPr>
          <w:rFonts w:asciiTheme="minorHAnsi" w:hAnsiTheme="minorHAnsi" w:cstheme="minorHAnsi"/>
        </w:rPr>
        <w:t>t</w:t>
      </w:r>
      <w:r w:rsidR="007235B5">
        <w:rPr>
          <w:rFonts w:asciiTheme="minorHAnsi" w:hAnsiTheme="minorHAnsi" w:cstheme="minorHAnsi"/>
        </w:rPr>
        <w:t>.</w:t>
      </w:r>
      <w:r w:rsidR="00860C59" w:rsidRPr="00BD4DC5">
        <w:rPr>
          <w:rFonts w:asciiTheme="minorHAnsi" w:hAnsiTheme="minorHAnsi" w:cstheme="minorHAnsi"/>
        </w:rPr>
        <w:t xml:space="preserve"> </w:t>
      </w:r>
    </w:p>
    <w:p w14:paraId="0F95ACB3" w14:textId="2688C0E1" w:rsidR="00860C59" w:rsidRPr="00BD4DC5" w:rsidRDefault="006C4F0B" w:rsidP="00860C59">
      <w:pPr>
        <w:pStyle w:val="NoSpacing"/>
        <w:numPr>
          <w:ilvl w:val="0"/>
          <w:numId w:val="31"/>
        </w:numPr>
        <w:rPr>
          <w:rFonts w:asciiTheme="minorHAnsi" w:hAnsiTheme="minorHAnsi" w:cstheme="minorHAnsi"/>
        </w:rPr>
      </w:pPr>
      <w:r w:rsidRPr="00BD4DC5">
        <w:rPr>
          <w:rFonts w:asciiTheme="minorHAnsi" w:hAnsiTheme="minorHAnsi" w:cstheme="minorHAnsi"/>
          <w:spacing w:val="-2"/>
        </w:rPr>
        <w:t>Wat is de beoogde output</w:t>
      </w:r>
      <w:r w:rsidR="006D6AEF">
        <w:rPr>
          <w:rFonts w:asciiTheme="minorHAnsi" w:hAnsiTheme="minorHAnsi" w:cstheme="minorHAnsi"/>
          <w:spacing w:val="-2"/>
        </w:rPr>
        <w:t>.</w:t>
      </w:r>
      <w:r w:rsidR="00860C59" w:rsidRPr="00BD4DC5">
        <w:rPr>
          <w:rFonts w:asciiTheme="minorHAnsi" w:hAnsiTheme="minorHAnsi" w:cstheme="minorHAnsi"/>
          <w:spacing w:val="-2"/>
        </w:rPr>
        <w:t xml:space="preserve"> </w:t>
      </w:r>
    </w:p>
    <w:p w14:paraId="2F97E989" w14:textId="77777777" w:rsidR="00860C59" w:rsidRPr="00BD4DC5" w:rsidRDefault="006C47C2" w:rsidP="00860C59">
      <w:pPr>
        <w:pStyle w:val="NoSpacing"/>
        <w:numPr>
          <w:ilvl w:val="0"/>
          <w:numId w:val="31"/>
        </w:numPr>
        <w:rPr>
          <w:rFonts w:asciiTheme="minorHAnsi" w:hAnsiTheme="minorHAnsi" w:cstheme="minorHAnsi"/>
        </w:rPr>
      </w:pPr>
      <w:r w:rsidRPr="00BD4DC5">
        <w:rPr>
          <w:rFonts w:asciiTheme="minorHAnsi" w:hAnsiTheme="minorHAnsi" w:cstheme="minorHAnsi"/>
        </w:rPr>
        <w:t>Geef aan op welke locatie(s) de projectactiviteiten worden uitgevoerd.</w:t>
      </w:r>
    </w:p>
    <w:p w14:paraId="270FB2D0" w14:textId="6E30CE95" w:rsidR="002E51AD" w:rsidRDefault="002574F3" w:rsidP="006B5EB4">
      <w:pPr>
        <w:pStyle w:val="NoSpacing"/>
        <w:numPr>
          <w:ilvl w:val="0"/>
          <w:numId w:val="31"/>
        </w:numPr>
        <w:rPr>
          <w:rFonts w:asciiTheme="minorHAnsi" w:hAnsiTheme="minorHAnsi" w:cstheme="minorHAnsi"/>
        </w:rPr>
      </w:pPr>
      <w:r w:rsidRPr="002574F3">
        <w:rPr>
          <w:rFonts w:asciiTheme="minorHAnsi" w:hAnsiTheme="minorHAnsi" w:cstheme="minorHAnsi"/>
        </w:rPr>
        <w:t>Ligt toe w</w:t>
      </w:r>
      <w:r w:rsidR="006C47C2" w:rsidRPr="002574F3">
        <w:rPr>
          <w:rFonts w:asciiTheme="minorHAnsi" w:hAnsiTheme="minorHAnsi" w:cstheme="minorHAnsi"/>
        </w:rPr>
        <w:t>aarom en hoe komen de resultaten van dit project vooral ten goede aan de JTF regio Groningen-Emmen</w:t>
      </w:r>
      <w:r w:rsidRPr="002574F3">
        <w:rPr>
          <w:rFonts w:asciiTheme="minorHAnsi" w:hAnsiTheme="minorHAnsi" w:cstheme="minorHAnsi"/>
        </w:rPr>
        <w:t>.</w:t>
      </w:r>
      <w:r w:rsidR="00C306BD" w:rsidRPr="00C306BD">
        <w:rPr>
          <w:rFonts w:asciiTheme="minorHAnsi" w:hAnsiTheme="minorHAnsi" w:cstheme="minorHAnsi"/>
        </w:rPr>
        <w:t xml:space="preserve"> </w:t>
      </w:r>
      <w:r w:rsidR="00C306BD" w:rsidRPr="006B5EB4">
        <w:rPr>
          <w:rFonts w:asciiTheme="minorHAnsi" w:hAnsiTheme="minorHAnsi" w:cstheme="minorHAnsi"/>
        </w:rPr>
        <w:t>Hoe wordt de blijvende impact voor de JTF-regio Groningen-Emmen gewaarborgd</w:t>
      </w:r>
      <w:r w:rsidR="007235B5">
        <w:rPr>
          <w:rFonts w:asciiTheme="minorHAnsi" w:hAnsiTheme="minorHAnsi" w:cstheme="minorHAnsi"/>
        </w:rPr>
        <w:t>?</w:t>
      </w:r>
    </w:p>
    <w:p w14:paraId="647D087D" w14:textId="77777777" w:rsidR="00197617" w:rsidRPr="006B5EB4" w:rsidRDefault="00197617" w:rsidP="00197617">
      <w:pPr>
        <w:pStyle w:val="NoSpacing"/>
        <w:ind w:left="360"/>
        <w:rPr>
          <w:rFonts w:asciiTheme="minorHAnsi" w:hAnsiTheme="minorHAnsi" w:cstheme="minorHAnsi"/>
        </w:rPr>
      </w:pPr>
    </w:p>
    <w:p w14:paraId="4BB039B6" w14:textId="43BB28A8" w:rsidR="00A40249" w:rsidRPr="00BD4DC5" w:rsidRDefault="00A40249" w:rsidP="003C4BEC">
      <w:pPr>
        <w:pStyle w:val="BodyText"/>
        <w:spacing w:before="64"/>
        <w:ind w:left="360"/>
        <w:jc w:val="both"/>
      </w:pPr>
    </w:p>
    <w:p w14:paraId="20D19E77" w14:textId="53E36090" w:rsidR="006E0327" w:rsidRPr="00BD4DC5" w:rsidRDefault="006E0327" w:rsidP="00F47099">
      <w:pPr>
        <w:pStyle w:val="Heading3"/>
        <w:numPr>
          <w:ilvl w:val="1"/>
          <w:numId w:val="3"/>
        </w:numPr>
        <w:rPr>
          <w:color w:val="auto"/>
        </w:rPr>
      </w:pPr>
      <w:bookmarkStart w:id="17" w:name="_Toc122680071"/>
      <w:bookmarkStart w:id="18" w:name="_Toc122680233"/>
      <w:r w:rsidRPr="00BD4DC5">
        <w:rPr>
          <w:color w:val="auto"/>
        </w:rPr>
        <w:t>Projectactiviteiten</w:t>
      </w:r>
      <w:bookmarkEnd w:id="17"/>
      <w:bookmarkEnd w:id="18"/>
      <w:r w:rsidR="006C47C2" w:rsidRPr="00BD4DC5">
        <w:rPr>
          <w:color w:val="auto"/>
        </w:rPr>
        <w:t xml:space="preserve"> en planning</w:t>
      </w:r>
    </w:p>
    <w:p w14:paraId="7DB2D66F" w14:textId="77777777" w:rsidR="00FA7302" w:rsidRDefault="00FA7302" w:rsidP="00FA7302">
      <w:pPr>
        <w:pStyle w:val="ListParagraph"/>
        <w:widowControl w:val="0"/>
        <w:numPr>
          <w:ilvl w:val="0"/>
          <w:numId w:val="32"/>
        </w:numPr>
        <w:autoSpaceDE w:val="0"/>
        <w:autoSpaceDN w:val="0"/>
        <w:spacing w:before="2" w:after="0" w:line="232" w:lineRule="auto"/>
        <w:ind w:right="-11"/>
      </w:pPr>
      <w:r>
        <w:t xml:space="preserve">Beschrijf concreet voor welke projectactiviteit(en) subsidie wordt aangevraagd en waarom. </w:t>
      </w:r>
    </w:p>
    <w:p w14:paraId="44927024" w14:textId="77777777" w:rsidR="00114F66" w:rsidRDefault="00114F66" w:rsidP="00114F66">
      <w:pPr>
        <w:pStyle w:val="ListParagraph"/>
        <w:widowControl w:val="0"/>
        <w:numPr>
          <w:ilvl w:val="0"/>
          <w:numId w:val="32"/>
        </w:numPr>
        <w:autoSpaceDE w:val="0"/>
        <w:autoSpaceDN w:val="0"/>
        <w:spacing w:before="2" w:after="0" w:line="232" w:lineRule="auto"/>
        <w:ind w:right="-11"/>
      </w:pPr>
      <w:r>
        <w:t>Verdeel de activiteiten(investeringen) in</w:t>
      </w:r>
      <w:r>
        <w:rPr>
          <w:spacing w:val="-11"/>
        </w:rPr>
        <w:t xml:space="preserve"> </w:t>
      </w:r>
      <w:r>
        <w:t>verschillende</w:t>
      </w:r>
      <w:r>
        <w:rPr>
          <w:spacing w:val="-11"/>
        </w:rPr>
        <w:t xml:space="preserve"> </w:t>
      </w:r>
      <w:r>
        <w:t>werkpakketten (fases). Zorg ervoor dat de nummering van deze werkpakketen gelijk is aan de nummering in de begroting.</w:t>
      </w:r>
    </w:p>
    <w:p w14:paraId="6DC994C5" w14:textId="75427314" w:rsidR="00FA7302" w:rsidRDefault="00AA5660" w:rsidP="0024704C">
      <w:pPr>
        <w:pStyle w:val="ListParagraph"/>
        <w:widowControl w:val="0"/>
        <w:numPr>
          <w:ilvl w:val="0"/>
          <w:numId w:val="32"/>
        </w:numPr>
        <w:autoSpaceDE w:val="0"/>
        <w:autoSpaceDN w:val="0"/>
        <w:spacing w:before="2" w:after="0" w:line="232" w:lineRule="auto"/>
        <w:ind w:right="-11"/>
      </w:pPr>
      <w:r>
        <w:t>Geef</w:t>
      </w:r>
      <w:r>
        <w:rPr>
          <w:spacing w:val="-7"/>
        </w:rPr>
        <w:t xml:space="preserve"> </w:t>
      </w:r>
      <w:r>
        <w:t>per</w:t>
      </w:r>
      <w:r>
        <w:rPr>
          <w:spacing w:val="-7"/>
        </w:rPr>
        <w:t xml:space="preserve"> </w:t>
      </w:r>
      <w:r>
        <w:t>werkpakket</w:t>
      </w:r>
      <w:r>
        <w:rPr>
          <w:spacing w:val="-6"/>
        </w:rPr>
        <w:t xml:space="preserve"> </w:t>
      </w:r>
      <w:r>
        <w:t>aan</w:t>
      </w:r>
      <w:r>
        <w:rPr>
          <w:spacing w:val="-7"/>
        </w:rPr>
        <w:t xml:space="preserve"> </w:t>
      </w:r>
      <w:r>
        <w:t>welke</w:t>
      </w:r>
      <w:r>
        <w:rPr>
          <w:spacing w:val="-6"/>
        </w:rPr>
        <w:t xml:space="preserve"> </w:t>
      </w:r>
      <w:r>
        <w:t>projectpartner(s)</w:t>
      </w:r>
      <w:r>
        <w:rPr>
          <w:spacing w:val="-7"/>
        </w:rPr>
        <w:t xml:space="preserve"> </w:t>
      </w:r>
      <w:r>
        <w:t>de</w:t>
      </w:r>
      <w:r>
        <w:rPr>
          <w:spacing w:val="-7"/>
        </w:rPr>
        <w:t xml:space="preserve"> </w:t>
      </w:r>
      <w:r>
        <w:t>activiteiten gaan</w:t>
      </w:r>
      <w:r>
        <w:rPr>
          <w:spacing w:val="-6"/>
        </w:rPr>
        <w:t xml:space="preserve"> </w:t>
      </w:r>
      <w:r>
        <w:t>uitvoeren. En maak</w:t>
      </w:r>
      <w:r>
        <w:rPr>
          <w:spacing w:val="-6"/>
        </w:rPr>
        <w:t xml:space="preserve"> </w:t>
      </w:r>
      <w:r>
        <w:t>hierbij</w:t>
      </w:r>
      <w:r>
        <w:rPr>
          <w:spacing w:val="-7"/>
        </w:rPr>
        <w:t xml:space="preserve"> </w:t>
      </w:r>
      <w:r>
        <w:t>een duidelijke koppeling met de begroting (noem de bedragen).</w:t>
      </w:r>
    </w:p>
    <w:p w14:paraId="2717A1EA" w14:textId="5A0786C2" w:rsidR="00016CE4" w:rsidRPr="00BD4DC5" w:rsidRDefault="001B5BCE">
      <w:pPr>
        <w:pStyle w:val="BodyText"/>
        <w:numPr>
          <w:ilvl w:val="0"/>
          <w:numId w:val="32"/>
        </w:numPr>
      </w:pPr>
      <w:r w:rsidRPr="00BD4DC5">
        <w:t>Geef</w:t>
      </w:r>
      <w:r w:rsidRPr="00BD4DC5">
        <w:rPr>
          <w:spacing w:val="-7"/>
        </w:rPr>
        <w:t xml:space="preserve"> </w:t>
      </w:r>
      <w:r w:rsidRPr="00BD4DC5">
        <w:t>per</w:t>
      </w:r>
      <w:r w:rsidRPr="00BD4DC5">
        <w:rPr>
          <w:spacing w:val="-7"/>
        </w:rPr>
        <w:t xml:space="preserve"> projectpartner en vervolgens per </w:t>
      </w:r>
      <w:r w:rsidRPr="00BD4DC5">
        <w:t>werkpakket</w:t>
      </w:r>
      <w:r w:rsidRPr="00BD4DC5">
        <w:rPr>
          <w:spacing w:val="-6"/>
        </w:rPr>
        <w:t xml:space="preserve"> </w:t>
      </w:r>
      <w:r w:rsidRPr="00BD4DC5">
        <w:t>aan</w:t>
      </w:r>
      <w:r w:rsidRPr="00BD4DC5">
        <w:rPr>
          <w:spacing w:val="-7"/>
        </w:rPr>
        <w:t xml:space="preserve"> </w:t>
      </w:r>
      <w:r w:rsidRPr="00BD4DC5">
        <w:t>onder</w:t>
      </w:r>
      <w:r w:rsidRPr="00BD4DC5">
        <w:rPr>
          <w:spacing w:val="-7"/>
        </w:rPr>
        <w:t xml:space="preserve"> </w:t>
      </w:r>
      <w:r w:rsidRPr="00BD4DC5">
        <w:t>welk</w:t>
      </w:r>
      <w:r w:rsidRPr="00BD4DC5">
        <w:rPr>
          <w:spacing w:val="-6"/>
        </w:rPr>
        <w:t xml:space="preserve"> </w:t>
      </w:r>
      <w:r w:rsidRPr="00BD4DC5">
        <w:t>staatssteunkader</w:t>
      </w:r>
      <w:r w:rsidRPr="00BD4DC5">
        <w:rPr>
          <w:spacing w:val="-7"/>
        </w:rPr>
        <w:t xml:space="preserve"> (</w:t>
      </w:r>
      <w:r w:rsidRPr="00BD4DC5">
        <w:t>uit</w:t>
      </w:r>
      <w:r w:rsidRPr="00BD4DC5">
        <w:rPr>
          <w:spacing w:val="-7"/>
        </w:rPr>
        <w:t xml:space="preserve"> </w:t>
      </w:r>
      <w:r w:rsidRPr="00BD4DC5">
        <w:t>de</w:t>
      </w:r>
      <w:r w:rsidRPr="00BD4DC5">
        <w:rPr>
          <w:spacing w:val="-7"/>
        </w:rPr>
        <w:t xml:space="preserve"> </w:t>
      </w:r>
      <w:r w:rsidRPr="00BD4DC5">
        <w:t>AGVV</w:t>
      </w:r>
      <w:r w:rsidRPr="00BD4DC5">
        <w:rPr>
          <w:spacing w:val="-7"/>
        </w:rPr>
        <w:t xml:space="preserve"> of </w:t>
      </w:r>
      <w:r w:rsidR="00D56F44">
        <w:rPr>
          <w:spacing w:val="-7"/>
        </w:rPr>
        <w:br/>
      </w:r>
      <w:r w:rsidRPr="00BD4DC5">
        <w:rPr>
          <w:spacing w:val="-7"/>
        </w:rPr>
        <w:t xml:space="preserve">de-minimis) je </w:t>
      </w:r>
      <w:r w:rsidRPr="00BD4DC5">
        <w:t>de</w:t>
      </w:r>
      <w:r w:rsidRPr="00BD4DC5">
        <w:rPr>
          <w:spacing w:val="-7"/>
        </w:rPr>
        <w:t xml:space="preserve"> </w:t>
      </w:r>
      <w:r w:rsidRPr="00BD4DC5">
        <w:t>steun</w:t>
      </w:r>
      <w:r w:rsidRPr="00BD4DC5">
        <w:rPr>
          <w:spacing w:val="-6"/>
        </w:rPr>
        <w:t xml:space="preserve"> </w:t>
      </w:r>
      <w:r w:rsidRPr="00BD4DC5">
        <w:t>aanvraagt</w:t>
      </w:r>
      <w:r w:rsidR="00563119">
        <w:t xml:space="preserve"> of geef hier duidelijk gemotiveerd aan waarom staatssteun niet van toepassing is</w:t>
      </w:r>
      <w:r w:rsidRPr="00BD4DC5">
        <w:t xml:space="preserve"> </w:t>
      </w:r>
    </w:p>
    <w:p w14:paraId="2AF9DF16" w14:textId="77777777" w:rsidR="00016CE4" w:rsidRPr="00BD4DC5" w:rsidRDefault="00320A86">
      <w:pPr>
        <w:pStyle w:val="BodyText"/>
        <w:numPr>
          <w:ilvl w:val="0"/>
          <w:numId w:val="32"/>
        </w:numPr>
      </w:pPr>
      <w:r w:rsidRPr="00BD4DC5">
        <w:t>Beschrijf welke mijlpalen het project heeft. Als er go/no go momenten zijn, beschrijf deze ook.</w:t>
      </w:r>
    </w:p>
    <w:p w14:paraId="7A24E96B" w14:textId="093638DA" w:rsidR="00BC2D26" w:rsidRPr="00BD4DC5" w:rsidRDefault="00BC2D26" w:rsidP="0024704C">
      <w:pPr>
        <w:pStyle w:val="NoSpacing"/>
        <w:ind w:left="587"/>
      </w:pPr>
    </w:p>
    <w:tbl>
      <w:tblPr>
        <w:tblStyle w:val="TableGrid"/>
        <w:tblW w:w="0" w:type="auto"/>
        <w:tblInd w:w="587" w:type="dxa"/>
        <w:tblLook w:val="04A0" w:firstRow="1" w:lastRow="0" w:firstColumn="1" w:lastColumn="0" w:noHBand="0" w:noVBand="1"/>
      </w:tblPr>
      <w:tblGrid>
        <w:gridCol w:w="1374"/>
        <w:gridCol w:w="1254"/>
        <w:gridCol w:w="2807"/>
        <w:gridCol w:w="1444"/>
        <w:gridCol w:w="2043"/>
        <w:gridCol w:w="829"/>
      </w:tblGrid>
      <w:tr w:rsidR="0013739A" w:rsidRPr="00BD4DC5" w14:paraId="63F8FFE6" w14:textId="212A22FB" w:rsidTr="0013739A">
        <w:tc>
          <w:tcPr>
            <w:tcW w:w="1393" w:type="dxa"/>
            <w:tcBorders>
              <w:top w:val="single" w:sz="4" w:space="0" w:color="auto"/>
              <w:left w:val="single" w:sz="4" w:space="0" w:color="auto"/>
              <w:bottom w:val="single" w:sz="4" w:space="0" w:color="auto"/>
              <w:right w:val="single" w:sz="4" w:space="0" w:color="auto"/>
            </w:tcBorders>
            <w:hideMark/>
          </w:tcPr>
          <w:p w14:paraId="751BA9BA" w14:textId="77777777" w:rsidR="0013739A" w:rsidRPr="00BD4DC5" w:rsidRDefault="0013739A">
            <w:pPr>
              <w:spacing w:after="160" w:line="256" w:lineRule="auto"/>
              <w:rPr>
                <w:rFonts w:cstheme="minorHAnsi"/>
                <w:lang w:eastAsia="nl-NL"/>
              </w:rPr>
            </w:pPr>
            <w:r w:rsidRPr="00BD4DC5">
              <w:rPr>
                <w:rFonts w:cstheme="minorHAnsi"/>
                <w:lang w:eastAsia="nl-NL"/>
              </w:rPr>
              <w:t xml:space="preserve">Werkpakket </w:t>
            </w:r>
          </w:p>
        </w:tc>
        <w:tc>
          <w:tcPr>
            <w:tcW w:w="1276" w:type="dxa"/>
            <w:tcBorders>
              <w:top w:val="single" w:sz="4" w:space="0" w:color="auto"/>
              <w:left w:val="single" w:sz="4" w:space="0" w:color="auto"/>
              <w:bottom w:val="single" w:sz="4" w:space="0" w:color="auto"/>
              <w:right w:val="single" w:sz="4" w:space="0" w:color="auto"/>
            </w:tcBorders>
            <w:hideMark/>
          </w:tcPr>
          <w:p w14:paraId="414B2826" w14:textId="77777777" w:rsidR="0013739A" w:rsidRPr="00BD4DC5" w:rsidRDefault="0013739A">
            <w:pPr>
              <w:spacing w:after="160" w:line="256" w:lineRule="auto"/>
              <w:rPr>
                <w:rFonts w:cstheme="minorHAnsi"/>
                <w:lang w:eastAsia="nl-NL"/>
              </w:rPr>
            </w:pPr>
            <w:r w:rsidRPr="00BD4DC5">
              <w:rPr>
                <w:rFonts w:cstheme="minorHAnsi"/>
                <w:lang w:eastAsia="nl-NL"/>
              </w:rPr>
              <w:t xml:space="preserve">Activiteit </w:t>
            </w:r>
          </w:p>
        </w:tc>
        <w:tc>
          <w:tcPr>
            <w:tcW w:w="2869" w:type="dxa"/>
            <w:tcBorders>
              <w:top w:val="single" w:sz="4" w:space="0" w:color="auto"/>
              <w:left w:val="single" w:sz="4" w:space="0" w:color="auto"/>
              <w:bottom w:val="single" w:sz="4" w:space="0" w:color="auto"/>
              <w:right w:val="single" w:sz="4" w:space="0" w:color="auto"/>
            </w:tcBorders>
            <w:hideMark/>
          </w:tcPr>
          <w:p w14:paraId="7B502313" w14:textId="3F69DE2B" w:rsidR="0013739A" w:rsidRPr="00BD4DC5" w:rsidRDefault="0013739A">
            <w:pPr>
              <w:spacing w:after="160" w:line="256" w:lineRule="auto"/>
              <w:rPr>
                <w:rFonts w:cstheme="minorHAnsi"/>
                <w:lang w:eastAsia="nl-NL"/>
              </w:rPr>
            </w:pPr>
            <w:r>
              <w:rPr>
                <w:rFonts w:cstheme="minorHAnsi"/>
                <w:lang w:eastAsia="nl-NL"/>
              </w:rPr>
              <w:t>Werkzaamheden en resultaten</w:t>
            </w:r>
          </w:p>
        </w:tc>
        <w:tc>
          <w:tcPr>
            <w:tcW w:w="1470" w:type="dxa"/>
            <w:tcBorders>
              <w:top w:val="single" w:sz="4" w:space="0" w:color="auto"/>
              <w:left w:val="single" w:sz="4" w:space="0" w:color="auto"/>
              <w:bottom w:val="single" w:sz="4" w:space="0" w:color="auto"/>
              <w:right w:val="single" w:sz="4" w:space="0" w:color="auto"/>
            </w:tcBorders>
          </w:tcPr>
          <w:p w14:paraId="336C5CF2" w14:textId="03211F24" w:rsidR="0013739A" w:rsidRPr="00BD4DC5" w:rsidRDefault="0013739A" w:rsidP="0013739A">
            <w:pPr>
              <w:spacing w:line="256" w:lineRule="auto"/>
              <w:rPr>
                <w:rFonts w:cstheme="minorHAnsi"/>
                <w:lang w:eastAsia="nl-NL"/>
              </w:rPr>
            </w:pPr>
            <w:r>
              <w:rPr>
                <w:rFonts w:cstheme="minorHAnsi"/>
                <w:lang w:eastAsia="nl-NL"/>
              </w:rPr>
              <w:t>Kosten</w:t>
            </w:r>
          </w:p>
        </w:tc>
        <w:tc>
          <w:tcPr>
            <w:tcW w:w="2085" w:type="dxa"/>
            <w:tcBorders>
              <w:top w:val="single" w:sz="4" w:space="0" w:color="auto"/>
              <w:left w:val="single" w:sz="4" w:space="0" w:color="auto"/>
              <w:bottom w:val="single" w:sz="4" w:space="0" w:color="auto"/>
              <w:right w:val="single" w:sz="4" w:space="0" w:color="auto"/>
            </w:tcBorders>
            <w:hideMark/>
          </w:tcPr>
          <w:p w14:paraId="4C5E97F9" w14:textId="406D1285" w:rsidR="0013739A" w:rsidRPr="00BD4DC5" w:rsidRDefault="0013739A">
            <w:pPr>
              <w:spacing w:after="160" w:line="256" w:lineRule="auto"/>
              <w:rPr>
                <w:rFonts w:cstheme="minorHAnsi"/>
                <w:lang w:eastAsia="nl-NL"/>
              </w:rPr>
            </w:pPr>
            <w:r w:rsidRPr="00BD4DC5">
              <w:rPr>
                <w:rFonts w:cstheme="minorHAnsi"/>
                <w:lang w:eastAsia="nl-NL"/>
              </w:rPr>
              <w:t xml:space="preserve">Begin- en einddatum </w:t>
            </w:r>
          </w:p>
        </w:tc>
        <w:tc>
          <w:tcPr>
            <w:tcW w:w="252" w:type="dxa"/>
            <w:tcBorders>
              <w:top w:val="single" w:sz="4" w:space="0" w:color="auto"/>
              <w:left w:val="single" w:sz="4" w:space="0" w:color="auto"/>
              <w:bottom w:val="single" w:sz="4" w:space="0" w:color="auto"/>
              <w:right w:val="single" w:sz="4" w:space="0" w:color="auto"/>
            </w:tcBorders>
          </w:tcPr>
          <w:p w14:paraId="688CBB4B" w14:textId="1CEFE46D" w:rsidR="0013739A" w:rsidRPr="00BD4DC5" w:rsidRDefault="0013739A" w:rsidP="0013739A">
            <w:pPr>
              <w:spacing w:line="256" w:lineRule="auto"/>
              <w:rPr>
                <w:rFonts w:cstheme="minorHAnsi"/>
                <w:lang w:eastAsia="nl-NL"/>
              </w:rPr>
            </w:pPr>
            <w:r>
              <w:rPr>
                <w:rFonts w:cstheme="minorHAnsi"/>
                <w:lang w:eastAsia="nl-NL"/>
              </w:rPr>
              <w:t>Staatssteunkader</w:t>
            </w:r>
          </w:p>
        </w:tc>
      </w:tr>
      <w:tr w:rsidR="0013739A" w:rsidRPr="00BD4DC5" w14:paraId="53AEDB19" w14:textId="48D512E4" w:rsidTr="0013739A">
        <w:tc>
          <w:tcPr>
            <w:tcW w:w="1393" w:type="dxa"/>
            <w:tcBorders>
              <w:top w:val="single" w:sz="4" w:space="0" w:color="auto"/>
              <w:left w:val="single" w:sz="4" w:space="0" w:color="auto"/>
              <w:bottom w:val="single" w:sz="4" w:space="0" w:color="auto"/>
              <w:right w:val="single" w:sz="4" w:space="0" w:color="auto"/>
            </w:tcBorders>
            <w:hideMark/>
          </w:tcPr>
          <w:p w14:paraId="627E0F97" w14:textId="77777777" w:rsidR="0013739A" w:rsidRPr="00BD4DC5" w:rsidRDefault="0013739A">
            <w:pPr>
              <w:spacing w:after="160" w:line="256" w:lineRule="auto"/>
              <w:rPr>
                <w:rFonts w:cstheme="minorHAnsi"/>
                <w:lang w:eastAsia="nl-NL"/>
              </w:rPr>
            </w:pPr>
            <w:r w:rsidRPr="00BD4DC5">
              <w:rPr>
                <w:rFonts w:cstheme="minorHAnsi"/>
                <w:lang w:eastAsia="nl-NL"/>
              </w:rPr>
              <w:t>1</w:t>
            </w:r>
          </w:p>
        </w:tc>
        <w:tc>
          <w:tcPr>
            <w:tcW w:w="1276" w:type="dxa"/>
            <w:tcBorders>
              <w:top w:val="single" w:sz="4" w:space="0" w:color="auto"/>
              <w:left w:val="single" w:sz="4" w:space="0" w:color="auto"/>
              <w:bottom w:val="single" w:sz="4" w:space="0" w:color="auto"/>
              <w:right w:val="single" w:sz="4" w:space="0" w:color="auto"/>
            </w:tcBorders>
          </w:tcPr>
          <w:p w14:paraId="1929096C" w14:textId="77777777" w:rsidR="0013739A" w:rsidRPr="00BD4DC5" w:rsidRDefault="0013739A">
            <w:pPr>
              <w:pStyle w:val="ListParagraph"/>
              <w:numPr>
                <w:ilvl w:val="1"/>
                <w:numId w:val="18"/>
              </w:numPr>
              <w:spacing w:after="160" w:line="256" w:lineRule="auto"/>
              <w:rPr>
                <w:rFonts w:cstheme="minorHAnsi"/>
                <w:lang w:eastAsia="nl-NL"/>
              </w:rPr>
            </w:pPr>
          </w:p>
        </w:tc>
        <w:tc>
          <w:tcPr>
            <w:tcW w:w="2869" w:type="dxa"/>
            <w:tcBorders>
              <w:top w:val="single" w:sz="4" w:space="0" w:color="auto"/>
              <w:left w:val="single" w:sz="4" w:space="0" w:color="auto"/>
              <w:bottom w:val="single" w:sz="4" w:space="0" w:color="auto"/>
              <w:right w:val="single" w:sz="4" w:space="0" w:color="auto"/>
            </w:tcBorders>
            <w:hideMark/>
          </w:tcPr>
          <w:p w14:paraId="565B277C" w14:textId="77777777" w:rsidR="0013739A" w:rsidRPr="00BD4DC5" w:rsidRDefault="0013739A">
            <w:pPr>
              <w:spacing w:after="160" w:line="256" w:lineRule="auto"/>
              <w:rPr>
                <w:rFonts w:cstheme="minorHAnsi"/>
                <w:lang w:eastAsia="nl-NL"/>
              </w:rPr>
            </w:pPr>
            <w:r w:rsidRPr="00BD4DC5">
              <w:rPr>
                <w:rFonts w:cstheme="minorHAnsi"/>
                <w:lang w:eastAsia="nl-NL"/>
              </w:rPr>
              <w:t>…</w:t>
            </w:r>
          </w:p>
        </w:tc>
        <w:tc>
          <w:tcPr>
            <w:tcW w:w="1470" w:type="dxa"/>
            <w:tcBorders>
              <w:top w:val="single" w:sz="4" w:space="0" w:color="auto"/>
              <w:left w:val="single" w:sz="4" w:space="0" w:color="auto"/>
              <w:bottom w:val="single" w:sz="4" w:space="0" w:color="auto"/>
              <w:right w:val="single" w:sz="4" w:space="0" w:color="auto"/>
            </w:tcBorders>
          </w:tcPr>
          <w:p w14:paraId="542536AA" w14:textId="14B8ED38" w:rsidR="0013739A" w:rsidRPr="00BD4DC5" w:rsidRDefault="0013739A" w:rsidP="0013739A">
            <w:pPr>
              <w:spacing w:line="256" w:lineRule="auto"/>
              <w:rPr>
                <w:rFonts w:cstheme="minorHAnsi"/>
                <w:lang w:eastAsia="nl-NL"/>
              </w:rPr>
            </w:pPr>
            <w:r>
              <w:rPr>
                <w:rFonts w:cstheme="minorHAnsi"/>
                <w:lang w:eastAsia="nl-NL"/>
              </w:rPr>
              <w:t>…</w:t>
            </w:r>
          </w:p>
        </w:tc>
        <w:tc>
          <w:tcPr>
            <w:tcW w:w="2085" w:type="dxa"/>
            <w:tcBorders>
              <w:top w:val="single" w:sz="4" w:space="0" w:color="auto"/>
              <w:left w:val="single" w:sz="4" w:space="0" w:color="auto"/>
              <w:bottom w:val="single" w:sz="4" w:space="0" w:color="auto"/>
              <w:right w:val="single" w:sz="4" w:space="0" w:color="auto"/>
            </w:tcBorders>
            <w:hideMark/>
          </w:tcPr>
          <w:p w14:paraId="0206A32E" w14:textId="46A57278" w:rsidR="0013739A" w:rsidRPr="00BD4DC5" w:rsidRDefault="0013739A">
            <w:pPr>
              <w:spacing w:after="160" w:line="256" w:lineRule="auto"/>
              <w:rPr>
                <w:rFonts w:cstheme="minorHAnsi"/>
                <w:lang w:eastAsia="nl-NL"/>
              </w:rPr>
            </w:pPr>
            <w:r w:rsidRPr="00BD4DC5">
              <w:rPr>
                <w:rFonts w:cstheme="minorHAnsi"/>
                <w:lang w:eastAsia="nl-NL"/>
              </w:rPr>
              <w:t>…</w:t>
            </w:r>
          </w:p>
        </w:tc>
        <w:tc>
          <w:tcPr>
            <w:tcW w:w="252" w:type="dxa"/>
            <w:tcBorders>
              <w:top w:val="single" w:sz="4" w:space="0" w:color="auto"/>
              <w:left w:val="single" w:sz="4" w:space="0" w:color="auto"/>
              <w:bottom w:val="single" w:sz="4" w:space="0" w:color="auto"/>
              <w:right w:val="single" w:sz="4" w:space="0" w:color="auto"/>
            </w:tcBorders>
          </w:tcPr>
          <w:p w14:paraId="31429171" w14:textId="77777777" w:rsidR="0013739A" w:rsidRPr="00BD4DC5" w:rsidRDefault="0013739A" w:rsidP="0013739A">
            <w:pPr>
              <w:spacing w:line="256" w:lineRule="auto"/>
              <w:rPr>
                <w:rFonts w:cstheme="minorHAnsi"/>
                <w:lang w:eastAsia="nl-NL"/>
              </w:rPr>
            </w:pPr>
          </w:p>
        </w:tc>
      </w:tr>
      <w:tr w:rsidR="0013739A" w:rsidRPr="00BD4DC5" w14:paraId="13472AB6" w14:textId="6526FC7C" w:rsidTr="0013739A">
        <w:tc>
          <w:tcPr>
            <w:tcW w:w="1393" w:type="dxa"/>
            <w:tcBorders>
              <w:top w:val="single" w:sz="4" w:space="0" w:color="auto"/>
              <w:left w:val="single" w:sz="4" w:space="0" w:color="auto"/>
              <w:bottom w:val="single" w:sz="4" w:space="0" w:color="auto"/>
              <w:right w:val="single" w:sz="4" w:space="0" w:color="auto"/>
            </w:tcBorders>
          </w:tcPr>
          <w:p w14:paraId="7618418C" w14:textId="77777777" w:rsidR="0013739A" w:rsidRPr="00BD4DC5" w:rsidRDefault="0013739A">
            <w:pPr>
              <w:spacing w:after="160" w:line="256" w:lineRule="auto"/>
              <w:rPr>
                <w:rFonts w:cstheme="minorHAnsi"/>
                <w:lang w:eastAsia="nl-NL"/>
              </w:rPr>
            </w:pPr>
          </w:p>
        </w:tc>
        <w:tc>
          <w:tcPr>
            <w:tcW w:w="1276" w:type="dxa"/>
            <w:tcBorders>
              <w:top w:val="single" w:sz="4" w:space="0" w:color="auto"/>
              <w:left w:val="single" w:sz="4" w:space="0" w:color="auto"/>
              <w:bottom w:val="single" w:sz="4" w:space="0" w:color="auto"/>
              <w:right w:val="single" w:sz="4" w:space="0" w:color="auto"/>
            </w:tcBorders>
            <w:hideMark/>
          </w:tcPr>
          <w:p w14:paraId="1B97852F" w14:textId="77777777" w:rsidR="0013739A" w:rsidRPr="00BD4DC5" w:rsidRDefault="0013739A">
            <w:pPr>
              <w:spacing w:after="160" w:line="256" w:lineRule="auto"/>
              <w:rPr>
                <w:rFonts w:cstheme="minorHAnsi"/>
                <w:lang w:eastAsia="nl-NL"/>
              </w:rPr>
            </w:pPr>
            <w:r w:rsidRPr="00BD4DC5">
              <w:rPr>
                <w:rFonts w:cstheme="minorHAnsi"/>
                <w:lang w:eastAsia="nl-NL"/>
              </w:rPr>
              <w:t>1.2</w:t>
            </w:r>
          </w:p>
        </w:tc>
        <w:tc>
          <w:tcPr>
            <w:tcW w:w="2869" w:type="dxa"/>
            <w:tcBorders>
              <w:top w:val="single" w:sz="4" w:space="0" w:color="auto"/>
              <w:left w:val="single" w:sz="4" w:space="0" w:color="auto"/>
              <w:bottom w:val="single" w:sz="4" w:space="0" w:color="auto"/>
              <w:right w:val="single" w:sz="4" w:space="0" w:color="auto"/>
            </w:tcBorders>
            <w:hideMark/>
          </w:tcPr>
          <w:p w14:paraId="1EDD1027" w14:textId="77777777" w:rsidR="0013739A" w:rsidRPr="00BD4DC5" w:rsidRDefault="0013739A">
            <w:pPr>
              <w:spacing w:after="160" w:line="256" w:lineRule="auto"/>
              <w:rPr>
                <w:rFonts w:cstheme="minorHAnsi"/>
                <w:lang w:eastAsia="nl-NL"/>
              </w:rPr>
            </w:pPr>
            <w:r w:rsidRPr="00BD4DC5">
              <w:rPr>
                <w:rFonts w:cstheme="minorHAnsi"/>
                <w:lang w:eastAsia="nl-NL"/>
              </w:rPr>
              <w:t>…</w:t>
            </w:r>
          </w:p>
        </w:tc>
        <w:tc>
          <w:tcPr>
            <w:tcW w:w="1470" w:type="dxa"/>
            <w:tcBorders>
              <w:top w:val="single" w:sz="4" w:space="0" w:color="auto"/>
              <w:left w:val="single" w:sz="4" w:space="0" w:color="auto"/>
              <w:bottom w:val="single" w:sz="4" w:space="0" w:color="auto"/>
              <w:right w:val="single" w:sz="4" w:space="0" w:color="auto"/>
            </w:tcBorders>
          </w:tcPr>
          <w:p w14:paraId="4AEF053C" w14:textId="029B3F99" w:rsidR="0013739A" w:rsidRPr="00BD4DC5" w:rsidRDefault="0013739A" w:rsidP="0013739A">
            <w:pPr>
              <w:spacing w:line="256" w:lineRule="auto"/>
              <w:rPr>
                <w:rFonts w:cstheme="minorHAnsi"/>
                <w:lang w:eastAsia="nl-NL"/>
              </w:rPr>
            </w:pPr>
            <w:r>
              <w:rPr>
                <w:rFonts w:cstheme="minorHAnsi"/>
                <w:lang w:eastAsia="nl-NL"/>
              </w:rPr>
              <w:t>…</w:t>
            </w:r>
          </w:p>
        </w:tc>
        <w:tc>
          <w:tcPr>
            <w:tcW w:w="2085" w:type="dxa"/>
            <w:tcBorders>
              <w:top w:val="single" w:sz="4" w:space="0" w:color="auto"/>
              <w:left w:val="single" w:sz="4" w:space="0" w:color="auto"/>
              <w:bottom w:val="single" w:sz="4" w:space="0" w:color="auto"/>
              <w:right w:val="single" w:sz="4" w:space="0" w:color="auto"/>
            </w:tcBorders>
            <w:hideMark/>
          </w:tcPr>
          <w:p w14:paraId="21C164DD" w14:textId="29C02242" w:rsidR="0013739A" w:rsidRPr="00BD4DC5" w:rsidRDefault="0013739A">
            <w:pPr>
              <w:spacing w:after="160" w:line="256" w:lineRule="auto"/>
              <w:rPr>
                <w:rFonts w:cstheme="minorHAnsi"/>
                <w:lang w:eastAsia="nl-NL"/>
              </w:rPr>
            </w:pPr>
            <w:r w:rsidRPr="00BD4DC5">
              <w:rPr>
                <w:rFonts w:cstheme="minorHAnsi"/>
                <w:lang w:eastAsia="nl-NL"/>
              </w:rPr>
              <w:t>…</w:t>
            </w:r>
          </w:p>
        </w:tc>
        <w:tc>
          <w:tcPr>
            <w:tcW w:w="252" w:type="dxa"/>
            <w:tcBorders>
              <w:top w:val="single" w:sz="4" w:space="0" w:color="auto"/>
              <w:left w:val="single" w:sz="4" w:space="0" w:color="auto"/>
              <w:bottom w:val="single" w:sz="4" w:space="0" w:color="auto"/>
              <w:right w:val="single" w:sz="4" w:space="0" w:color="auto"/>
            </w:tcBorders>
          </w:tcPr>
          <w:p w14:paraId="23B113C4" w14:textId="77777777" w:rsidR="0013739A" w:rsidRPr="00BD4DC5" w:rsidRDefault="0013739A" w:rsidP="0013739A">
            <w:pPr>
              <w:spacing w:line="256" w:lineRule="auto"/>
              <w:rPr>
                <w:rFonts w:cstheme="minorHAnsi"/>
                <w:lang w:eastAsia="nl-NL"/>
              </w:rPr>
            </w:pPr>
          </w:p>
        </w:tc>
      </w:tr>
    </w:tbl>
    <w:p w14:paraId="650A966F" w14:textId="5FA3073B" w:rsidR="00F060C6" w:rsidRPr="00BD4DC5" w:rsidRDefault="00F060C6" w:rsidP="00815142">
      <w:pPr>
        <w:widowControl w:val="0"/>
        <w:autoSpaceDE w:val="0"/>
        <w:autoSpaceDN w:val="0"/>
        <w:spacing w:before="2" w:after="0" w:line="235" w:lineRule="auto"/>
        <w:ind w:right="-11"/>
      </w:pPr>
      <w:bookmarkStart w:id="19" w:name="_Toc122680074"/>
      <w:bookmarkStart w:id="20" w:name="_Toc122680236"/>
      <w:bookmarkStart w:id="21" w:name="_Hlk127197150"/>
    </w:p>
    <w:p w14:paraId="764851AF" w14:textId="4574EA5C" w:rsidR="00F0763C" w:rsidRPr="00BD4DC5" w:rsidRDefault="00911254" w:rsidP="00F47099">
      <w:pPr>
        <w:pStyle w:val="Heading3"/>
        <w:numPr>
          <w:ilvl w:val="1"/>
          <w:numId w:val="3"/>
        </w:numPr>
        <w:rPr>
          <w:color w:val="auto"/>
        </w:rPr>
      </w:pPr>
      <w:r w:rsidRPr="00BD4DC5">
        <w:rPr>
          <w:color w:val="auto"/>
        </w:rPr>
        <w:t>R</w:t>
      </w:r>
      <w:r w:rsidR="00F0763C" w:rsidRPr="00BD4DC5">
        <w:rPr>
          <w:color w:val="auto"/>
        </w:rPr>
        <w:t>isico</w:t>
      </w:r>
      <w:bookmarkEnd w:id="19"/>
      <w:bookmarkEnd w:id="20"/>
      <w:r w:rsidRPr="00BD4DC5">
        <w:rPr>
          <w:color w:val="auto"/>
        </w:rPr>
        <w:t>analyse</w:t>
      </w:r>
    </w:p>
    <w:bookmarkEnd w:id="21"/>
    <w:p w14:paraId="2AD70538" w14:textId="77777777" w:rsidR="00080817" w:rsidRPr="001A2F56" w:rsidRDefault="00080817" w:rsidP="00080817">
      <w:pPr>
        <w:widowControl w:val="0"/>
        <w:numPr>
          <w:ilvl w:val="0"/>
          <w:numId w:val="47"/>
        </w:numPr>
        <w:autoSpaceDE w:val="0"/>
        <w:autoSpaceDN w:val="0"/>
        <w:spacing w:before="2" w:after="0" w:line="232" w:lineRule="auto"/>
        <w:ind w:right="-11"/>
      </w:pPr>
      <w:r w:rsidRPr="001A2F56">
        <w:t>Geef aan welke obstakels (bijvoorbeeld formeel, juridisch of financieel) er zijn bij het opstarten van je project die ervoor zorgen dat je na de toekenning van de subsidie (mogelijk) niet direct kunt starten met je project. </w:t>
      </w:r>
    </w:p>
    <w:p w14:paraId="318F7D45" w14:textId="5D56FC14" w:rsidR="00080817" w:rsidRPr="001A2F56" w:rsidRDefault="00080817" w:rsidP="001A2F56">
      <w:pPr>
        <w:widowControl w:val="0"/>
        <w:numPr>
          <w:ilvl w:val="0"/>
          <w:numId w:val="48"/>
        </w:numPr>
        <w:autoSpaceDE w:val="0"/>
        <w:autoSpaceDN w:val="0"/>
        <w:spacing w:before="2" w:after="0" w:line="232" w:lineRule="auto"/>
        <w:ind w:right="-11"/>
      </w:pPr>
      <w:r w:rsidRPr="001A2F56">
        <w:t>Geef aan welke vergunningen er nodig zijn voor het project, inclusief de planning en de status van de vergunningaanvraag (wanneer is/wordt de vergunningaanvraag ingediend en wat is de verwachting wanneer de vergunning wordt verleend). Welke risico’s zijn er met betrekking tot het verkrijgen van vergunningen? Beschrijf of en welke gesprekken je al hebt gehad met de vergunningverlenende instanties. Wij raden je aan om in een vroeg stadium in overleg te gaan met de vergunningverlenende instanties. </w:t>
      </w:r>
    </w:p>
    <w:p w14:paraId="68C59243" w14:textId="77777777" w:rsidR="00080817" w:rsidRPr="001A2F56" w:rsidRDefault="00080817" w:rsidP="00080817">
      <w:pPr>
        <w:widowControl w:val="0"/>
        <w:numPr>
          <w:ilvl w:val="0"/>
          <w:numId w:val="49"/>
        </w:numPr>
        <w:autoSpaceDE w:val="0"/>
        <w:autoSpaceDN w:val="0"/>
        <w:spacing w:before="2" w:after="0" w:line="232" w:lineRule="auto"/>
        <w:ind w:right="-11"/>
      </w:pPr>
      <w:r w:rsidRPr="001A2F56">
        <w:t>Het kan zijn dat je bij het uitvoeren van het project tegenslag hebt en vertraging oploopt. Beschrijf welke risico’s zich kunnen voordoen bij de uitvoering van het project. Neem een inventarisatie op van de verschillende risico’s en benoem hoe u hiermee om gaat. Licht kort toe hoe je dan de projectactiviteiten sneller of tegelijk met elkaar kunt uitvoeren, zodat je toch voor de einddatum klaar bent.  </w:t>
      </w:r>
    </w:p>
    <w:p w14:paraId="7E88F824" w14:textId="77777777" w:rsidR="00080817" w:rsidRPr="001A2F56" w:rsidRDefault="00080817" w:rsidP="00080817">
      <w:pPr>
        <w:widowControl w:val="0"/>
        <w:numPr>
          <w:ilvl w:val="0"/>
          <w:numId w:val="50"/>
        </w:numPr>
        <w:autoSpaceDE w:val="0"/>
        <w:autoSpaceDN w:val="0"/>
        <w:spacing w:before="2" w:after="0" w:line="232" w:lineRule="auto"/>
        <w:ind w:right="-11"/>
      </w:pPr>
      <w:r w:rsidRPr="001A2F56">
        <w:t>Welke risico’s voorzie je na afloop van het project. Probeer te schetsen hoe je deze risico’s gaat beheersen. </w:t>
      </w:r>
    </w:p>
    <w:p w14:paraId="67A47B2E" w14:textId="77777777" w:rsidR="00080817" w:rsidRPr="001A2F56" w:rsidRDefault="00080817" w:rsidP="00080817">
      <w:pPr>
        <w:widowControl w:val="0"/>
        <w:numPr>
          <w:ilvl w:val="0"/>
          <w:numId w:val="51"/>
        </w:numPr>
        <w:autoSpaceDE w:val="0"/>
        <w:autoSpaceDN w:val="0"/>
        <w:spacing w:before="2" w:after="0" w:line="232" w:lineRule="auto"/>
        <w:ind w:right="-11"/>
      </w:pPr>
      <w:r w:rsidRPr="001A2F56">
        <w:t>Wat zijn de overige risico’s van het project? Beschrijf deze en wat er gedaan zal worden om deze zoveel mogelijk te beheersen dan wel te beperken. </w:t>
      </w:r>
    </w:p>
    <w:p w14:paraId="627FD229" w14:textId="77777777" w:rsidR="00F0763C" w:rsidRPr="00BD4DC5" w:rsidRDefault="00F0763C" w:rsidP="001A2F56">
      <w:pPr>
        <w:widowControl w:val="0"/>
        <w:tabs>
          <w:tab w:val="left" w:pos="1174"/>
        </w:tabs>
        <w:autoSpaceDE w:val="0"/>
        <w:autoSpaceDN w:val="0"/>
        <w:spacing w:before="1" w:after="0" w:line="235" w:lineRule="auto"/>
        <w:ind w:right="397"/>
      </w:pPr>
    </w:p>
    <w:p w14:paraId="02A7D9DC" w14:textId="17BAD9F5" w:rsidR="00CE4FCA" w:rsidRPr="00BD4DC5" w:rsidRDefault="00CE4FCA" w:rsidP="00D0320F">
      <w:pPr>
        <w:pStyle w:val="Heading3"/>
        <w:numPr>
          <w:ilvl w:val="1"/>
          <w:numId w:val="3"/>
        </w:numPr>
        <w:rPr>
          <w:color w:val="auto"/>
        </w:rPr>
      </w:pPr>
      <w:bookmarkStart w:id="22" w:name="_Toc122680075"/>
      <w:bookmarkStart w:id="23" w:name="_Toc122680237"/>
      <w:r w:rsidRPr="00BD4DC5">
        <w:rPr>
          <w:color w:val="auto"/>
        </w:rPr>
        <w:t>Verantwoording</w:t>
      </w:r>
      <w:bookmarkEnd w:id="22"/>
      <w:bookmarkEnd w:id="23"/>
    </w:p>
    <w:p w14:paraId="59BDB9B9" w14:textId="1BA45510" w:rsidR="006E2171" w:rsidRPr="00BD4DC5" w:rsidRDefault="00CE4FCA" w:rsidP="000661E3">
      <w:pPr>
        <w:pStyle w:val="ListParagraph"/>
        <w:widowControl w:val="0"/>
        <w:numPr>
          <w:ilvl w:val="0"/>
          <w:numId w:val="2"/>
        </w:numPr>
        <w:autoSpaceDE w:val="0"/>
        <w:autoSpaceDN w:val="0"/>
        <w:spacing w:before="2" w:after="0" w:line="235" w:lineRule="auto"/>
        <w:ind w:right="-11"/>
        <w:contextualSpacing w:val="0"/>
      </w:pPr>
      <w:r w:rsidRPr="00BD4DC5">
        <w:t xml:space="preserve">Beschrijf hoe je de activiteiten in het project kunt verantwoorden. Wat leg je vast zodat je kunt aantonen wat je hebt gedaan? </w:t>
      </w:r>
    </w:p>
    <w:p w14:paraId="21A909EF" w14:textId="448850B7" w:rsidR="00747AD0" w:rsidRPr="00BD4DC5" w:rsidRDefault="0080291A" w:rsidP="00747AD0">
      <w:pPr>
        <w:pStyle w:val="ListParagraph"/>
        <w:widowControl w:val="0"/>
        <w:numPr>
          <w:ilvl w:val="0"/>
          <w:numId w:val="2"/>
        </w:numPr>
        <w:autoSpaceDE w:val="0"/>
        <w:autoSpaceDN w:val="0"/>
        <w:spacing w:before="2" w:after="0" w:line="235" w:lineRule="auto"/>
        <w:ind w:right="-11"/>
        <w:contextualSpacing w:val="0"/>
        <w:rPr>
          <w:rStyle w:val="contentpasted0"/>
        </w:rPr>
      </w:pPr>
      <w:r w:rsidRPr="00BD4DC5">
        <w:t>Hoe ga je de projectadministratie inrichten?</w:t>
      </w:r>
      <w:r w:rsidR="00747AD0" w:rsidRPr="00BD4DC5">
        <w:t xml:space="preserve"> </w:t>
      </w:r>
      <w:r w:rsidR="00747AD0" w:rsidRPr="00BD4DC5">
        <w:rPr>
          <w:rStyle w:val="contentpasted0"/>
          <w:i/>
          <w:iCs/>
          <w:shd w:val="clear" w:color="auto" w:fill="FFFFFF"/>
        </w:rPr>
        <w:t>Houd er rekening mee dat je een deelnemers</w:t>
      </w:r>
      <w:r w:rsidR="00BF5AF7" w:rsidRPr="00BD4DC5">
        <w:rPr>
          <w:rStyle w:val="contentpasted0"/>
          <w:i/>
          <w:iCs/>
          <w:shd w:val="clear" w:color="auto" w:fill="FFFFFF"/>
        </w:rPr>
        <w:t xml:space="preserve"> administratie</w:t>
      </w:r>
      <w:r w:rsidR="00747AD0" w:rsidRPr="00BD4DC5">
        <w:rPr>
          <w:rStyle w:val="contentpasted0"/>
          <w:i/>
          <w:iCs/>
          <w:shd w:val="clear" w:color="auto" w:fill="FFFFFF"/>
        </w:rPr>
        <w:t xml:space="preserve"> (met BSN-nummers van </w:t>
      </w:r>
      <w:r w:rsidR="00747AD0" w:rsidRPr="00BD4DC5">
        <w:rPr>
          <w:rStyle w:val="contentpasted0"/>
          <w:b/>
          <w:bCs/>
          <w:i/>
          <w:iCs/>
          <w:shd w:val="clear" w:color="auto" w:fill="FFFFFF"/>
        </w:rPr>
        <w:t>de deelnemers</w:t>
      </w:r>
      <w:r w:rsidR="00747AD0" w:rsidRPr="00BD4DC5">
        <w:rPr>
          <w:rStyle w:val="contentpasted0"/>
          <w:i/>
          <w:iCs/>
          <w:shd w:val="clear" w:color="auto" w:fill="FFFFFF"/>
        </w:rPr>
        <w:t>) moet bij houden</w:t>
      </w:r>
      <w:r w:rsidR="00BC2D26" w:rsidRPr="00BD4DC5">
        <w:rPr>
          <w:rStyle w:val="contentpasted0"/>
          <w:i/>
          <w:iCs/>
          <w:shd w:val="clear" w:color="auto" w:fill="FFFFFF"/>
        </w:rPr>
        <w:t>.</w:t>
      </w:r>
    </w:p>
    <w:p w14:paraId="3F989F37" w14:textId="4EF07942" w:rsidR="00747AD0" w:rsidRPr="00BD4DC5" w:rsidRDefault="00747AD0" w:rsidP="00062F86">
      <w:pPr>
        <w:pStyle w:val="ListParagraph"/>
        <w:widowControl w:val="0"/>
        <w:numPr>
          <w:ilvl w:val="0"/>
          <w:numId w:val="2"/>
        </w:numPr>
        <w:autoSpaceDE w:val="0"/>
        <w:autoSpaceDN w:val="0"/>
        <w:spacing w:after="0" w:line="264" w:lineRule="exact"/>
        <w:ind w:right="-11"/>
        <w:contextualSpacing w:val="0"/>
        <w:rPr>
          <w:rFonts w:cstheme="minorHAnsi"/>
          <w:i/>
          <w:iCs/>
        </w:rPr>
      </w:pPr>
      <w:r w:rsidRPr="00BD4DC5">
        <w:rPr>
          <w:rFonts w:cstheme="minorHAnsi"/>
        </w:rPr>
        <w:t>In geval van een samenwerkingsverband geef een korte beschrijving van de onderlinge afspraken.</w:t>
      </w:r>
      <w:r w:rsidRPr="00BD4DC5">
        <w:rPr>
          <w:rFonts w:cstheme="minorHAnsi"/>
          <w:i/>
          <w:iCs/>
        </w:rPr>
        <w:t xml:space="preserve"> Besteed hierbij minimaal aandacht aan de wijze waarop de projectadministratie wordt ingericht en hoe de onderlinge financiën worden geregeld.</w:t>
      </w:r>
    </w:p>
    <w:p w14:paraId="3A355C5A" w14:textId="2F069114" w:rsidR="00AE7AA2" w:rsidRPr="00BD4DC5" w:rsidRDefault="00AE7AA2" w:rsidP="000661E3">
      <w:pPr>
        <w:pStyle w:val="ListParagraph"/>
        <w:widowControl w:val="0"/>
        <w:numPr>
          <w:ilvl w:val="0"/>
          <w:numId w:val="2"/>
        </w:numPr>
        <w:autoSpaceDE w:val="0"/>
        <w:autoSpaceDN w:val="0"/>
        <w:spacing w:before="2" w:after="0" w:line="235" w:lineRule="auto"/>
        <w:ind w:right="-11"/>
        <w:contextualSpacing w:val="0"/>
      </w:pPr>
      <w:r w:rsidRPr="00BD4DC5">
        <w:t>Op welke manier ga je voldoen aan de promotie- en publiciteitsvereisten?</w:t>
      </w:r>
    </w:p>
    <w:p w14:paraId="00A727CB" w14:textId="03DF50DD" w:rsidR="00F13C91" w:rsidRPr="00BD4DC5" w:rsidRDefault="0080291A" w:rsidP="00F13C91">
      <w:pPr>
        <w:pStyle w:val="ListParagraph"/>
        <w:widowControl w:val="0"/>
        <w:numPr>
          <w:ilvl w:val="0"/>
          <w:numId w:val="2"/>
        </w:numPr>
        <w:autoSpaceDE w:val="0"/>
        <w:autoSpaceDN w:val="0"/>
        <w:spacing w:before="2" w:after="0" w:line="235" w:lineRule="auto"/>
        <w:ind w:right="-11"/>
        <w:contextualSpacing w:val="0"/>
      </w:pPr>
      <w:r w:rsidRPr="00BD4DC5">
        <w:t>Beschrijf wat de benodigde en beschikbare operationele en financiële capaciteit is voor de uitvoering van dit project en waarom je dit project kunt uitvoeren naast de reguliere werkzaamheden.</w:t>
      </w:r>
    </w:p>
    <w:p w14:paraId="09020356" w14:textId="77777777" w:rsidR="001A2F56" w:rsidRDefault="001A2F56">
      <w:bookmarkStart w:id="24" w:name="_Toc122680238"/>
    </w:p>
    <w:p w14:paraId="17C0401E" w14:textId="48846ABC" w:rsidR="00F13C91" w:rsidRDefault="001E3E91" w:rsidP="001E3E91">
      <w:pPr>
        <w:pStyle w:val="Heading3"/>
        <w:numPr>
          <w:ilvl w:val="1"/>
          <w:numId w:val="1"/>
        </w:numPr>
        <w:rPr>
          <w:color w:val="auto"/>
        </w:rPr>
      </w:pPr>
      <w:r>
        <w:rPr>
          <w:color w:val="auto"/>
        </w:rPr>
        <w:t xml:space="preserve"> </w:t>
      </w:r>
      <w:r w:rsidR="00F13C91">
        <w:rPr>
          <w:color w:val="auto"/>
        </w:rPr>
        <w:t>E</w:t>
      </w:r>
      <w:r>
        <w:rPr>
          <w:color w:val="auto"/>
        </w:rPr>
        <w:t xml:space="preserve">uropees </w:t>
      </w:r>
      <w:r w:rsidR="00762975">
        <w:rPr>
          <w:color w:val="auto"/>
        </w:rPr>
        <w:t>S</w:t>
      </w:r>
      <w:r>
        <w:rPr>
          <w:color w:val="auto"/>
        </w:rPr>
        <w:t xml:space="preserve">ociaal </w:t>
      </w:r>
      <w:r w:rsidR="00762975">
        <w:rPr>
          <w:color w:val="auto"/>
        </w:rPr>
        <w:t>F</w:t>
      </w:r>
      <w:r>
        <w:rPr>
          <w:color w:val="auto"/>
        </w:rPr>
        <w:t>onds</w:t>
      </w:r>
    </w:p>
    <w:p w14:paraId="1DA2D7AA" w14:textId="1BEBFC21" w:rsidR="008E6E6A" w:rsidRPr="00E91E2D" w:rsidRDefault="008E6E6A">
      <w:pPr>
        <w:pStyle w:val="ListParagraph"/>
        <w:widowControl w:val="0"/>
        <w:numPr>
          <w:ilvl w:val="0"/>
          <w:numId w:val="2"/>
        </w:numPr>
        <w:autoSpaceDE w:val="0"/>
        <w:autoSpaceDN w:val="0"/>
        <w:spacing w:before="2" w:after="0" w:line="235" w:lineRule="auto"/>
        <w:ind w:right="-11"/>
        <w:contextualSpacing w:val="0"/>
      </w:pPr>
      <w:r>
        <w:t xml:space="preserve">Wordt </w:t>
      </w:r>
      <w:r w:rsidR="00006EA3">
        <w:t>voor dezelfde activiteiten</w:t>
      </w:r>
      <w:r w:rsidR="00E20D97">
        <w:t xml:space="preserve"> andere subsidies aangevraagd zoals</w:t>
      </w:r>
      <w:r w:rsidR="00133267">
        <w:t xml:space="preserve"> </w:t>
      </w:r>
      <w:r>
        <w:t>het Europees Sociaal Fonds</w:t>
      </w:r>
      <w:r w:rsidR="00133267">
        <w:t xml:space="preserve"> (ESF)</w:t>
      </w:r>
      <w:r>
        <w:t>?</w:t>
      </w:r>
      <w:r w:rsidRPr="008E6E6A">
        <w:rPr>
          <w:i/>
          <w:iCs/>
        </w:rPr>
        <w:t xml:space="preserve"> </w:t>
      </w:r>
      <w:r w:rsidR="0074337E">
        <w:rPr>
          <w:i/>
          <w:iCs/>
        </w:rPr>
        <w:br/>
        <w:t>Houdt er rekening mee dat deze subsidie van de JTF-bijdrage wordt afgetrokken, omdat er niet meer dan 100% subsidie mag worden verstrekt.</w:t>
      </w:r>
    </w:p>
    <w:p w14:paraId="12A44418" w14:textId="2FF7AAF8" w:rsidR="00133267" w:rsidRPr="00771280" w:rsidRDefault="00133267">
      <w:pPr>
        <w:pStyle w:val="ListParagraph"/>
        <w:widowControl w:val="0"/>
        <w:numPr>
          <w:ilvl w:val="0"/>
          <w:numId w:val="2"/>
        </w:numPr>
        <w:autoSpaceDE w:val="0"/>
        <w:autoSpaceDN w:val="0"/>
        <w:spacing w:before="2" w:after="0" w:line="235" w:lineRule="auto"/>
        <w:ind w:right="-11"/>
        <w:contextualSpacing w:val="0"/>
      </w:pPr>
      <w:r w:rsidRPr="00771280">
        <w:t>Wordt er binnen dit project voor werknemers ESF</w:t>
      </w:r>
      <w:r w:rsidR="00714403" w:rsidRPr="00771280">
        <w:t xml:space="preserve"> subsidie aangevraagd of verkregen?</w:t>
      </w:r>
    </w:p>
    <w:p w14:paraId="0398CB69" w14:textId="63974A7D" w:rsidR="001E3E91" w:rsidRDefault="00197617" w:rsidP="00E91E2D">
      <w:pPr>
        <w:pStyle w:val="ListParagraph"/>
        <w:widowControl w:val="0"/>
        <w:numPr>
          <w:ilvl w:val="1"/>
          <w:numId w:val="2"/>
        </w:numPr>
        <w:autoSpaceDE w:val="0"/>
        <w:autoSpaceDN w:val="0"/>
        <w:spacing w:before="2" w:after="0" w:line="235" w:lineRule="auto"/>
        <w:ind w:right="-11"/>
        <w:contextualSpacing w:val="0"/>
      </w:pPr>
      <w:r>
        <w:t>Zo</w:t>
      </w:r>
      <w:r w:rsidR="008E6E6A">
        <w:t xml:space="preserve"> ja, </w:t>
      </w:r>
      <w:r w:rsidR="00E91E2D">
        <w:t xml:space="preserve">wordt hiervoor een aparte registratie bijgehouden? </w:t>
      </w:r>
      <w:r w:rsidR="001E3E91" w:rsidRPr="00D0320F">
        <w:rPr>
          <w:i/>
          <w:iCs/>
        </w:rPr>
        <w:br w:type="page"/>
      </w:r>
    </w:p>
    <w:p w14:paraId="4D5A65A1" w14:textId="133688F8" w:rsidR="00D2204D" w:rsidRPr="00BD4DC5" w:rsidRDefault="003F63B1" w:rsidP="00F47099">
      <w:pPr>
        <w:pStyle w:val="Heading2"/>
        <w:numPr>
          <w:ilvl w:val="0"/>
          <w:numId w:val="1"/>
        </w:numPr>
        <w:ind w:left="284"/>
        <w:rPr>
          <w:color w:val="auto"/>
        </w:rPr>
      </w:pPr>
      <w:r w:rsidRPr="00BD4DC5">
        <w:rPr>
          <w:color w:val="auto"/>
        </w:rPr>
        <w:t>Aansluiting op de RIS3</w:t>
      </w:r>
      <w:bookmarkEnd w:id="24"/>
    </w:p>
    <w:p w14:paraId="3B36115F" w14:textId="69DC5B3D" w:rsidR="003F63B1" w:rsidRPr="00BD4DC5" w:rsidRDefault="003F63B1" w:rsidP="009B0E4C">
      <w:pPr>
        <w:spacing w:line="240" w:lineRule="auto"/>
        <w:ind w:left="284"/>
        <w:rPr>
          <w:rFonts w:ascii="Calibri" w:eastAsia="Calibri" w:hAnsi="Calibri" w:cs="Calibri"/>
          <w:i/>
          <w:iCs/>
        </w:rPr>
      </w:pPr>
      <w:r w:rsidRPr="00BD4DC5">
        <w:rPr>
          <w:rFonts w:ascii="Calibri" w:eastAsia="Calibri" w:hAnsi="Calibri" w:cs="Calibri"/>
          <w:i/>
          <w:iCs/>
        </w:rPr>
        <w:t xml:space="preserve">Meer informatie over de RIS3 (Research- en innovatiestrategie voor slimme specialisatie) vind je op onze website </w:t>
      </w:r>
      <w:hyperlink r:id="rId13" w:history="1">
        <w:r w:rsidR="00CD4933" w:rsidRPr="00BD4DC5">
          <w:rPr>
            <w:i/>
            <w:iCs/>
          </w:rPr>
          <w:t>www.snn.nl/over-snn/europa-2021-2027/just-transition-fund-jtf</w:t>
        </w:r>
      </w:hyperlink>
      <w:r w:rsidR="00186EB6" w:rsidRPr="00BD4DC5">
        <w:rPr>
          <w:rFonts w:ascii="Calibri" w:eastAsia="Calibri" w:hAnsi="Calibri" w:cs="Calibri"/>
          <w:i/>
          <w:iCs/>
        </w:rPr>
        <w:t xml:space="preserve"> </w:t>
      </w:r>
      <w:r w:rsidRPr="00BD4DC5">
        <w:rPr>
          <w:rFonts w:ascii="Calibri" w:eastAsia="Calibri" w:hAnsi="Calibri" w:cs="Calibri"/>
          <w:i/>
          <w:iCs/>
        </w:rPr>
        <w:t xml:space="preserve">en </w:t>
      </w:r>
      <w:hyperlink r:id="rId14" w:history="1">
        <w:r w:rsidR="00CD4933" w:rsidRPr="00BD4DC5">
          <w:rPr>
            <w:i/>
            <w:iCs/>
          </w:rPr>
          <w:t>www.snn.nl/over-snn/europa-2021-2027/ris3-strategie-voor-het-noorden</w:t>
        </w:r>
      </w:hyperlink>
      <w:r w:rsidR="008041FB" w:rsidRPr="00BD4DC5">
        <w:rPr>
          <w:i/>
          <w:iCs/>
        </w:rPr>
        <w:t xml:space="preserve">. </w:t>
      </w:r>
      <w:r w:rsidR="009B0E4C" w:rsidRPr="00BD4DC5">
        <w:rPr>
          <w:i/>
          <w:iCs/>
        </w:rPr>
        <w:t xml:space="preserve"> </w:t>
      </w:r>
      <w:r w:rsidRPr="00BD4DC5">
        <w:rPr>
          <w:rFonts w:ascii="Calibri" w:eastAsia="Calibri" w:hAnsi="Calibri" w:cs="Calibri"/>
          <w:i/>
          <w:iCs/>
        </w:rPr>
        <w:t xml:space="preserve"> </w:t>
      </w:r>
    </w:p>
    <w:p w14:paraId="04AFFD1E" w14:textId="78749A68" w:rsidR="003F63B1" w:rsidRPr="00BD4DC5" w:rsidRDefault="003F63B1" w:rsidP="000F15FE">
      <w:pPr>
        <w:spacing w:line="240" w:lineRule="auto"/>
        <w:ind w:left="284"/>
        <w:rPr>
          <w:rFonts w:ascii="Calibri" w:eastAsia="Calibri" w:hAnsi="Calibri" w:cs="Calibri"/>
        </w:rPr>
      </w:pPr>
      <w:r w:rsidRPr="00BD4DC5">
        <w:rPr>
          <w:rFonts w:ascii="Calibri" w:eastAsia="Calibri" w:hAnsi="Calibri" w:cs="Calibri"/>
        </w:rPr>
        <w:t xml:space="preserve">Jouw project moet </w:t>
      </w:r>
      <w:r w:rsidR="003D4026" w:rsidRPr="00BD4DC5">
        <w:rPr>
          <w:rFonts w:ascii="Calibri" w:eastAsia="Calibri" w:hAnsi="Calibri" w:cs="Calibri"/>
        </w:rPr>
        <w:t>inspelen</w:t>
      </w:r>
      <w:r w:rsidRPr="00BD4DC5">
        <w:rPr>
          <w:rFonts w:ascii="Calibri" w:eastAsia="Calibri" w:hAnsi="Calibri" w:cs="Calibri"/>
        </w:rPr>
        <w:t xml:space="preserve"> op in ieder geval één van de vier transities van de RIS3. Lees in ieder geval onderdeel 1.4 en 1.5 van de RIS3.</w:t>
      </w:r>
      <w:r w:rsidR="003D4026" w:rsidRPr="00BD4DC5">
        <w:rPr>
          <w:rFonts w:ascii="Calibri" w:eastAsia="Calibri" w:hAnsi="Calibri" w:cs="Calibri"/>
        </w:rPr>
        <w:t xml:space="preserve"> Vertel in ieder geval hoe er met de ontwikkelingen/werkzaamheden binnen dit </w:t>
      </w:r>
      <w:r w:rsidR="00131A6D">
        <w:rPr>
          <w:rFonts w:ascii="Calibri" w:eastAsia="Calibri" w:hAnsi="Calibri" w:cs="Calibri"/>
        </w:rPr>
        <w:br/>
      </w:r>
      <w:r w:rsidR="003D4026" w:rsidRPr="00BD4DC5">
        <w:rPr>
          <w:rFonts w:ascii="Calibri" w:eastAsia="Calibri" w:hAnsi="Calibri" w:cs="Calibri"/>
        </w:rPr>
        <w:t xml:space="preserve">project in wordt gespeeld op </w:t>
      </w:r>
      <w:r w:rsidR="00785AD2" w:rsidRPr="00BD4DC5">
        <w:rPr>
          <w:rFonts w:ascii="Calibri" w:eastAsia="Calibri" w:hAnsi="Calibri" w:cs="Calibri"/>
        </w:rPr>
        <w:t xml:space="preserve">de kansen die er zijn binnen de transities en op welke manier de </w:t>
      </w:r>
      <w:r w:rsidR="00131A6D">
        <w:rPr>
          <w:rFonts w:ascii="Calibri" w:eastAsia="Calibri" w:hAnsi="Calibri" w:cs="Calibri"/>
        </w:rPr>
        <w:br/>
      </w:r>
      <w:r w:rsidR="00785AD2" w:rsidRPr="00BD4DC5">
        <w:rPr>
          <w:rFonts w:ascii="Calibri" w:eastAsia="Calibri" w:hAnsi="Calibri" w:cs="Calibri"/>
        </w:rPr>
        <w:t xml:space="preserve">‘probleemeigenaren’ zijn betrokken bij de ontwikkelingen binnen </w:t>
      </w:r>
      <w:r w:rsidR="00F43071" w:rsidRPr="00BD4DC5">
        <w:rPr>
          <w:rFonts w:ascii="Calibri" w:eastAsia="Calibri" w:hAnsi="Calibri" w:cs="Calibri"/>
        </w:rPr>
        <w:t xml:space="preserve">het project(consortium). </w:t>
      </w:r>
    </w:p>
    <w:p w14:paraId="2D7D55D0" w14:textId="77777777" w:rsidR="00F43071" w:rsidRPr="00BD4DC5" w:rsidRDefault="00F43071" w:rsidP="000F15FE">
      <w:pPr>
        <w:spacing w:line="240" w:lineRule="auto"/>
        <w:ind w:left="284"/>
        <w:rPr>
          <w:rFonts w:ascii="Calibri" w:eastAsia="Calibri" w:hAnsi="Calibri" w:cs="Calibri"/>
        </w:rPr>
      </w:pPr>
    </w:p>
    <w:p w14:paraId="616232F0" w14:textId="77777777" w:rsidR="001B16D1" w:rsidRPr="00BD4DC5" w:rsidRDefault="001B16D1" w:rsidP="00F13C91">
      <w:pPr>
        <w:pStyle w:val="ListParagraph"/>
        <w:keepNext/>
        <w:keepLines/>
        <w:numPr>
          <w:ilvl w:val="0"/>
          <w:numId w:val="33"/>
        </w:numPr>
        <w:spacing w:before="40" w:after="0"/>
        <w:contextualSpacing w:val="0"/>
        <w:outlineLvl w:val="2"/>
        <w:rPr>
          <w:rFonts w:ascii="Cocogoose Pro" w:eastAsiaTheme="majorEastAsia" w:hAnsi="Cocogoose Pro" w:cstheme="majorBidi"/>
          <w:vanish/>
          <w:szCs w:val="24"/>
        </w:rPr>
      </w:pPr>
      <w:bookmarkStart w:id="25" w:name="_Toc122680077"/>
      <w:bookmarkStart w:id="26" w:name="_Toc122680239"/>
      <w:bookmarkEnd w:id="25"/>
      <w:bookmarkEnd w:id="26"/>
    </w:p>
    <w:p w14:paraId="532A1807" w14:textId="52E43F91" w:rsidR="001B16D1" w:rsidRPr="00BD4DC5" w:rsidRDefault="00A52AB4" w:rsidP="001E3E91">
      <w:pPr>
        <w:pStyle w:val="Heading3"/>
        <w:numPr>
          <w:ilvl w:val="1"/>
          <w:numId w:val="34"/>
        </w:numPr>
        <w:rPr>
          <w:color w:val="auto"/>
        </w:rPr>
      </w:pPr>
      <w:bookmarkStart w:id="27" w:name="_Toc122680078"/>
      <w:bookmarkStart w:id="28" w:name="_Toc122680240"/>
      <w:r w:rsidRPr="00BD4DC5">
        <w:rPr>
          <w:color w:val="auto"/>
        </w:rPr>
        <w:t>Aan welke transitie van de RIS3 draagt jouw project hoofdzakelijk bij?</w:t>
      </w:r>
      <w:bookmarkEnd w:id="27"/>
      <w:bookmarkEnd w:id="28"/>
    </w:p>
    <w:sdt>
      <w:sdtPr>
        <w:rPr>
          <w:rFonts w:ascii="Calibri" w:eastAsia="Calibri" w:hAnsi="Calibri" w:cs="Calibri"/>
        </w:rPr>
        <w:id w:val="-874156488"/>
        <w:placeholder>
          <w:docPart w:val="47A30A082A5A4014AF0A1DBD785FCD1D"/>
        </w:placeholder>
        <w:showingPlcHdr/>
        <w:comboBox>
          <w:listItem w:value="Kies een item."/>
          <w:listItem w:displayText="Van een lineaire naar een circulaire economie" w:value="Van een lineaire naar een circulaire economie"/>
          <w:listItem w:displayText="Van fossiele naar hernieuwbare energie" w:value="Van fossiele naar hernieuwbare energie"/>
          <w:listItem w:displayText="Van zorg naar (positieve) gezondheid" w:value="Van zorg naar (positieve) gezondheid"/>
          <w:listItem w:displayText="Van analoog naar digitaal" w:value="Van analoog naar digitaal"/>
        </w:comboBox>
      </w:sdtPr>
      <w:sdtEndPr/>
      <w:sdtContent>
        <w:p w14:paraId="51EB5A43" w14:textId="77777777" w:rsidR="00DD178E" w:rsidRPr="00BD4DC5" w:rsidRDefault="00DD178E" w:rsidP="00DD178E">
          <w:pPr>
            <w:ind w:firstLine="360"/>
            <w:rPr>
              <w:rFonts w:ascii="Calibri" w:eastAsia="Calibri" w:hAnsi="Calibri" w:cs="Calibri"/>
            </w:rPr>
          </w:pPr>
          <w:r w:rsidRPr="00BD4DC5">
            <w:rPr>
              <w:rFonts w:ascii="Calibri" w:eastAsia="Calibri" w:hAnsi="Calibri" w:cs="Calibri"/>
            </w:rPr>
            <w:t>Kies een item.</w:t>
          </w:r>
        </w:p>
      </w:sdtContent>
    </w:sdt>
    <w:p w14:paraId="33A665D7" w14:textId="1316B1D8" w:rsidR="00DD178E" w:rsidRPr="00BD4DC5" w:rsidRDefault="00DD178E" w:rsidP="000F15FE">
      <w:pPr>
        <w:spacing w:line="240" w:lineRule="auto"/>
        <w:ind w:firstLine="360"/>
        <w:rPr>
          <w:rFonts w:ascii="Calibri" w:eastAsia="Calibri" w:hAnsi="Calibri" w:cs="Calibri"/>
        </w:rPr>
      </w:pPr>
      <w:r w:rsidRPr="00BD4DC5">
        <w:rPr>
          <w:rFonts w:ascii="Calibri" w:eastAsia="Calibri" w:hAnsi="Calibri" w:cs="Calibri"/>
        </w:rPr>
        <w:t>Beschrijf hoe het project bijdraagt aan het transitieperspectief. Waarom en op welke manier is dat?</w:t>
      </w:r>
    </w:p>
    <w:p w14:paraId="627C0A23" w14:textId="77777777" w:rsidR="00DD178E" w:rsidRPr="00BD4DC5" w:rsidRDefault="00DD178E" w:rsidP="00DD178E">
      <w:pPr>
        <w:ind w:left="360"/>
        <w:rPr>
          <w:rFonts w:ascii="Calibri" w:eastAsia="Calibri" w:hAnsi="Calibri" w:cs="Calibri"/>
        </w:rPr>
      </w:pPr>
    </w:p>
    <w:p w14:paraId="1DC39237" w14:textId="6B371CFE" w:rsidR="00DD178E" w:rsidRPr="00BD4DC5" w:rsidRDefault="001E3E91" w:rsidP="001E3E91">
      <w:pPr>
        <w:pStyle w:val="Heading3"/>
        <w:numPr>
          <w:ilvl w:val="1"/>
          <w:numId w:val="34"/>
        </w:numPr>
        <w:rPr>
          <w:color w:val="auto"/>
        </w:rPr>
      </w:pPr>
      <w:bookmarkStart w:id="29" w:name="_Toc122680079"/>
      <w:bookmarkStart w:id="30" w:name="_Toc122680241"/>
      <w:r>
        <w:rPr>
          <w:color w:val="auto"/>
        </w:rPr>
        <w:t xml:space="preserve"> </w:t>
      </w:r>
      <w:r w:rsidR="00DD178E" w:rsidRPr="00BD4DC5">
        <w:rPr>
          <w:color w:val="auto"/>
        </w:rPr>
        <w:t>Aan welke transitie van de RIS3 draagt jouw project nog meer bij (optioneel</w:t>
      </w:r>
      <w:r w:rsidR="00DD178E" w:rsidRPr="00BD4DC5">
        <w:rPr>
          <w:color w:val="auto"/>
          <w:sz w:val="28"/>
          <w:szCs w:val="32"/>
        </w:rPr>
        <w:t>)</w:t>
      </w:r>
      <w:r w:rsidR="00DD178E" w:rsidRPr="00BD4DC5">
        <w:rPr>
          <w:color w:val="auto"/>
        </w:rPr>
        <w:t>?</w:t>
      </w:r>
      <w:bookmarkEnd w:id="29"/>
      <w:bookmarkEnd w:id="30"/>
    </w:p>
    <w:sdt>
      <w:sdtPr>
        <w:rPr>
          <w:rFonts w:ascii="Calibri" w:eastAsia="Calibri" w:hAnsi="Calibri" w:cs="Calibri"/>
        </w:rPr>
        <w:id w:val="1283002609"/>
        <w:placeholder>
          <w:docPart w:val="D4E3DCB5CC5643A6B0CF64F0C6D3149C"/>
        </w:placeholder>
        <w:comboBox>
          <w:listItem w:value="Kies een item."/>
          <w:listItem w:displayText="Van een lineaire naar een circulaire economie" w:value="Van een lineaire naar een circulaire economie"/>
          <w:listItem w:displayText="Van fossiele naar hernieuwbare energie" w:value="Van fossiele naar hernieuwbare energie"/>
          <w:listItem w:displayText="Van zorg naar (positieve) gezondheid" w:value="Van zorg naar (positieve) gezondheid"/>
          <w:listItem w:displayText="Van analoog naar digitaal" w:value="Van analoog naar digitaal"/>
        </w:comboBox>
      </w:sdtPr>
      <w:sdtEndPr/>
      <w:sdtContent>
        <w:p w14:paraId="72CCF935" w14:textId="5CC30908" w:rsidR="00DD178E" w:rsidRPr="00BD4DC5" w:rsidRDefault="008D2F38" w:rsidP="00DD178E">
          <w:pPr>
            <w:ind w:firstLine="360"/>
            <w:rPr>
              <w:rFonts w:ascii="Calibri" w:eastAsia="Calibri" w:hAnsi="Calibri" w:cs="Calibri"/>
            </w:rPr>
          </w:pPr>
          <w:r w:rsidRPr="00BD4DC5">
            <w:rPr>
              <w:rFonts w:ascii="Calibri" w:eastAsia="Calibri" w:hAnsi="Calibri" w:cs="Calibri"/>
            </w:rPr>
            <w:t>Kies een item.</w:t>
          </w:r>
        </w:p>
      </w:sdtContent>
    </w:sdt>
    <w:p w14:paraId="3C814D0E" w14:textId="77777777" w:rsidR="00DD178E" w:rsidRPr="00BD4DC5" w:rsidRDefault="00DD178E" w:rsidP="000F15FE">
      <w:pPr>
        <w:spacing w:line="240" w:lineRule="auto"/>
        <w:ind w:firstLine="360"/>
        <w:rPr>
          <w:rFonts w:ascii="Calibri" w:eastAsia="Calibri" w:hAnsi="Calibri" w:cs="Calibri"/>
        </w:rPr>
      </w:pPr>
      <w:r w:rsidRPr="00BD4DC5">
        <w:rPr>
          <w:rFonts w:ascii="Calibri" w:eastAsia="Calibri" w:hAnsi="Calibri" w:cs="Calibri"/>
        </w:rPr>
        <w:t>Beschrijf hoe het project bijdraagt aan het transitieperspectief. Waarom en op welke manier is dat?</w:t>
      </w:r>
    </w:p>
    <w:p w14:paraId="4775F404" w14:textId="77777777" w:rsidR="00DD178E" w:rsidRPr="00BD4DC5" w:rsidRDefault="00DD178E" w:rsidP="00DD178E">
      <w:pPr>
        <w:ind w:left="360"/>
        <w:rPr>
          <w:rFonts w:ascii="Calibri" w:eastAsia="Calibri" w:hAnsi="Calibri" w:cs="Calibri"/>
        </w:rPr>
      </w:pPr>
    </w:p>
    <w:p w14:paraId="5DDA0EA4" w14:textId="3C6037FB" w:rsidR="00DD178E" w:rsidRPr="00BD4DC5" w:rsidRDefault="001E3E91" w:rsidP="001E3E91">
      <w:pPr>
        <w:pStyle w:val="Heading3"/>
        <w:numPr>
          <w:ilvl w:val="1"/>
          <w:numId w:val="34"/>
        </w:numPr>
        <w:rPr>
          <w:color w:val="auto"/>
        </w:rPr>
      </w:pPr>
      <w:bookmarkStart w:id="31" w:name="_Toc122680080"/>
      <w:bookmarkStart w:id="32" w:name="_Toc122680242"/>
      <w:r>
        <w:rPr>
          <w:color w:val="auto"/>
        </w:rPr>
        <w:t xml:space="preserve"> </w:t>
      </w:r>
      <w:r w:rsidR="00DD178E" w:rsidRPr="00BD4DC5">
        <w:rPr>
          <w:color w:val="auto"/>
        </w:rPr>
        <w:t>Aan welke doorsnijdende thema’s</w:t>
      </w:r>
      <w:r w:rsidR="00DB4E33" w:rsidRPr="00BD4DC5">
        <w:rPr>
          <w:color w:val="auto"/>
        </w:rPr>
        <w:t xml:space="preserve"> (onderdeel 1.5 van de RIS3)</w:t>
      </w:r>
      <w:r w:rsidR="00DD178E" w:rsidRPr="00BD4DC5">
        <w:rPr>
          <w:color w:val="auto"/>
        </w:rPr>
        <w:t xml:space="preserve"> draagt jouw project bij?</w:t>
      </w:r>
      <w:bookmarkEnd w:id="31"/>
      <w:bookmarkEnd w:id="32"/>
    </w:p>
    <w:sdt>
      <w:sdtPr>
        <w:rPr>
          <w:rFonts w:ascii="Calibri" w:eastAsia="Calibri" w:hAnsi="Calibri" w:cs="Calibri"/>
        </w:rPr>
        <w:id w:val="-1580048114"/>
        <w:placeholder>
          <w:docPart w:val="3BBC33572BEE46A48ABD79DD13E80FD9"/>
        </w:placeholder>
        <w:comboBox>
          <w:listItem w:value="Kies een item."/>
          <w:listItem w:displayText="Human Capital - Leven lang ontwikkelen" w:value="Human Capital - Leven lang ontwikkelen"/>
          <w:listItem w:displayText="Ondernemende Regio - Krachtig ondernemerschap" w:value="Ondernemende Regio - Krachtig ondernemerschap"/>
          <w:listItem w:displayText="Digitalisering - Innoveren in een veranderende omgeving" w:value="Digitalisering - Innoveren in een veranderende omgeving"/>
          <w:listItem w:displayText="Grensoverschrijdende Samenwerking - Innovatie vraagt verbinding" w:value="Grensoverschrijdende Samenwerking - Innovatie vraagt verbinding"/>
        </w:comboBox>
      </w:sdtPr>
      <w:sdtEndPr/>
      <w:sdtContent>
        <w:p w14:paraId="27004BCD" w14:textId="77777777" w:rsidR="00CB5E89" w:rsidRPr="00BD4DC5" w:rsidRDefault="00CB5E89" w:rsidP="000661E3">
          <w:pPr>
            <w:ind w:firstLine="360"/>
            <w:rPr>
              <w:rFonts w:ascii="Calibri" w:eastAsia="Calibri" w:hAnsi="Calibri" w:cs="Calibri"/>
            </w:rPr>
          </w:pPr>
          <w:r w:rsidRPr="00BD4DC5">
            <w:rPr>
              <w:rFonts w:ascii="Calibri" w:eastAsia="Calibri" w:hAnsi="Calibri" w:cs="Calibri"/>
            </w:rPr>
            <w:t>Kies een item.</w:t>
          </w:r>
        </w:p>
      </w:sdtContent>
    </w:sdt>
    <w:p w14:paraId="79454158" w14:textId="77777777" w:rsidR="00DB4E33" w:rsidRPr="00BD4DC5" w:rsidRDefault="00DD178E" w:rsidP="000F15FE">
      <w:pPr>
        <w:spacing w:line="240" w:lineRule="auto"/>
        <w:ind w:firstLine="360"/>
        <w:rPr>
          <w:rFonts w:ascii="Calibri" w:eastAsia="Calibri" w:hAnsi="Calibri" w:cs="Calibri"/>
        </w:rPr>
      </w:pPr>
      <w:r w:rsidRPr="00BD4DC5">
        <w:rPr>
          <w:rFonts w:ascii="Calibri" w:eastAsia="Calibri" w:hAnsi="Calibri" w:cs="Calibri"/>
        </w:rPr>
        <w:t>Beschrijf hoe het project bijdraagt aan het transitieperspectief. Waarom en op welke manier is dat?</w:t>
      </w:r>
    </w:p>
    <w:p w14:paraId="46A4B8E8" w14:textId="1D0C3B22" w:rsidR="00D2204D" w:rsidRPr="00DB4E33" w:rsidRDefault="003F63B1" w:rsidP="00DB4E33">
      <w:pPr>
        <w:ind w:left="360"/>
        <w:rPr>
          <w:rFonts w:ascii="Calibri" w:eastAsia="Calibri" w:hAnsi="Calibri" w:cs="Calibri"/>
          <w:color w:val="213847"/>
        </w:rPr>
      </w:pPr>
      <w:r>
        <w:br w:type="page"/>
      </w:r>
    </w:p>
    <w:p w14:paraId="266568BC" w14:textId="33A9FCFB" w:rsidR="00D2204D" w:rsidRPr="00BD4DC5" w:rsidRDefault="003F63B1" w:rsidP="001E3E91">
      <w:pPr>
        <w:pStyle w:val="Heading2"/>
        <w:numPr>
          <w:ilvl w:val="0"/>
          <w:numId w:val="34"/>
        </w:numPr>
        <w:ind w:left="284"/>
        <w:rPr>
          <w:color w:val="auto"/>
        </w:rPr>
      </w:pPr>
      <w:bookmarkStart w:id="33" w:name="_Toc122680243"/>
      <w:r w:rsidRPr="00BD4DC5">
        <w:rPr>
          <w:color w:val="auto"/>
        </w:rPr>
        <w:t>Beoordelingscriteria</w:t>
      </w:r>
      <w:bookmarkEnd w:id="33"/>
    </w:p>
    <w:p w14:paraId="623D626D" w14:textId="2C5490AD" w:rsidR="00FD22C5" w:rsidRDefault="0020094B" w:rsidP="007C75CA">
      <w:pPr>
        <w:shd w:val="clear" w:color="auto" w:fill="1B3849"/>
        <w:autoSpaceDE w:val="0"/>
        <w:autoSpaceDN w:val="0"/>
        <w:adjustRightInd w:val="0"/>
        <w:spacing w:line="276" w:lineRule="auto"/>
        <w:ind w:right="-11"/>
        <w:rPr>
          <w:rFonts w:cstheme="minorHAnsi"/>
          <w:bCs/>
          <w:color w:val="FFFFFF" w:themeColor="background1"/>
        </w:rPr>
      </w:pPr>
      <w:r w:rsidRPr="0020094B">
        <w:rPr>
          <w:rFonts w:cstheme="minorHAnsi"/>
          <w:bCs/>
          <w:color w:val="FFFFFF" w:themeColor="background1"/>
        </w:rPr>
        <w:t xml:space="preserve">Een project komt pas in aanmerking voor subsidie als het minimaal 70 van de 100 punten scoort. Daarnaast moet op onderdeel elk beoordelingscriterium minimaal de helft van de punten worden gescoord.  ‘Elk project wordt </w:t>
      </w:r>
      <w:r w:rsidR="00131A6D">
        <w:rPr>
          <w:rFonts w:cstheme="minorHAnsi"/>
          <w:bCs/>
          <w:color w:val="FFFFFF" w:themeColor="background1"/>
        </w:rPr>
        <w:br/>
      </w:r>
      <w:r w:rsidRPr="0020094B">
        <w:rPr>
          <w:rFonts w:cstheme="minorHAnsi"/>
          <w:bCs/>
          <w:color w:val="FFFFFF" w:themeColor="background1"/>
        </w:rPr>
        <w:t>beoordeeld op vier criteria. Het is belangrijk dat je een goede kwantitatieve en kwalitatieve onderbouwing geeft. Als een onderdeel niet duidelijk beschreven is, zul je lager scoren</w:t>
      </w:r>
      <w:r w:rsidR="007C75CA" w:rsidRPr="007C75CA">
        <w:rPr>
          <w:rFonts w:cstheme="minorHAnsi"/>
          <w:bCs/>
          <w:color w:val="FFFFFF" w:themeColor="background1"/>
        </w:rPr>
        <w:t>.</w:t>
      </w:r>
    </w:p>
    <w:p w14:paraId="3558E830" w14:textId="77777777" w:rsidR="00EB2C3B" w:rsidRPr="00EB2C3B" w:rsidRDefault="00EB2C3B" w:rsidP="00EB2C3B">
      <w:pPr>
        <w:shd w:val="clear" w:color="auto" w:fill="1B3849"/>
        <w:autoSpaceDE w:val="0"/>
        <w:autoSpaceDN w:val="0"/>
        <w:adjustRightInd w:val="0"/>
        <w:spacing w:line="276" w:lineRule="auto"/>
        <w:ind w:right="-11"/>
        <w:rPr>
          <w:rFonts w:ascii="Calibri" w:hAnsi="Calibri" w:cs="Calibri"/>
          <w:b/>
          <w:bCs/>
          <w:color w:val="FFFFFF"/>
        </w:rPr>
      </w:pPr>
      <w:r w:rsidRPr="00EB2C3B">
        <w:rPr>
          <w:rFonts w:ascii="Calibri" w:hAnsi="Calibri" w:cs="Calibri"/>
          <w:b/>
          <w:bCs/>
          <w:color w:val="FFFFFF"/>
        </w:rPr>
        <w:t>Het is belangrijk dat je een goede kwantitatieve en kwalitatieve onderbouwing geeft. Als een onderdeel niet duidelijk beschreven is, zul je lager scoren. </w:t>
      </w:r>
    </w:p>
    <w:p w14:paraId="2ED03A40" w14:textId="14DD233D" w:rsidR="00EB2C3B" w:rsidRPr="00EB2C3B" w:rsidRDefault="00EB2C3B" w:rsidP="00EB2C3B">
      <w:pPr>
        <w:shd w:val="clear" w:color="auto" w:fill="1B3849"/>
        <w:autoSpaceDE w:val="0"/>
        <w:autoSpaceDN w:val="0"/>
        <w:adjustRightInd w:val="0"/>
        <w:spacing w:line="276" w:lineRule="auto"/>
        <w:ind w:right="-11"/>
        <w:rPr>
          <w:rFonts w:ascii="Calibri" w:hAnsi="Calibri" w:cs="Calibri"/>
          <w:b/>
          <w:bCs/>
          <w:color w:val="FFFFFF"/>
        </w:rPr>
      </w:pPr>
      <w:r w:rsidRPr="00EB2C3B">
        <w:rPr>
          <w:rFonts w:ascii="Calibri" w:hAnsi="Calibri" w:cs="Calibri"/>
          <w:b/>
          <w:bCs/>
          <w:color w:val="FFFFFF"/>
        </w:rPr>
        <w:t>Hieronder zijn de beoordelingscriteria uit artikel 2.</w:t>
      </w:r>
      <w:r>
        <w:rPr>
          <w:rFonts w:ascii="Calibri" w:hAnsi="Calibri" w:cs="Calibri"/>
          <w:b/>
          <w:bCs/>
          <w:color w:val="FFFFFF"/>
        </w:rPr>
        <w:t>11</w:t>
      </w:r>
      <w:r w:rsidRPr="00EB2C3B">
        <w:rPr>
          <w:rFonts w:ascii="Calibri" w:hAnsi="Calibri" w:cs="Calibri"/>
          <w:b/>
          <w:bCs/>
          <w:color w:val="FFFFFF"/>
        </w:rPr>
        <w:t>.11 vermeld. Bij de beoordeling van de aanvraag door de Deskundigencommissie wordt in ieder geval op deze elementen gelet. Zorg dat deze elementen terugkomen in jouw onderbouwing.  </w:t>
      </w:r>
    </w:p>
    <w:p w14:paraId="6967EEEA" w14:textId="77777777" w:rsidR="001310DE" w:rsidRPr="00BD4DC5" w:rsidRDefault="001310DE" w:rsidP="001310DE">
      <w:pPr>
        <w:autoSpaceDE w:val="0"/>
        <w:autoSpaceDN w:val="0"/>
        <w:adjustRightInd w:val="0"/>
        <w:spacing w:line="276" w:lineRule="auto"/>
        <w:rPr>
          <w:rFonts w:cstheme="minorHAnsi"/>
          <w:b/>
        </w:rPr>
      </w:pPr>
    </w:p>
    <w:tbl>
      <w:tblPr>
        <w:tblStyle w:val="TableGrid"/>
        <w:tblW w:w="1048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0054"/>
      </w:tblGrid>
      <w:tr w:rsidR="00BD4DC5" w:rsidRPr="00BD4DC5" w14:paraId="449614BB" w14:textId="77777777" w:rsidTr="00FD22C5">
        <w:tc>
          <w:tcPr>
            <w:tcW w:w="431" w:type="dxa"/>
            <w:shd w:val="clear" w:color="auto" w:fill="auto"/>
          </w:tcPr>
          <w:p w14:paraId="4E9EC5B2" w14:textId="64131025" w:rsidR="00ED2F4A" w:rsidRPr="00BD4DC5" w:rsidRDefault="00ED2F4A">
            <w:pPr>
              <w:pStyle w:val="Heading3"/>
              <w:rPr>
                <w:color w:val="auto"/>
                <w:sz w:val="20"/>
                <w:szCs w:val="22"/>
              </w:rPr>
            </w:pPr>
            <w:bookmarkStart w:id="34" w:name="_Toc122680082"/>
            <w:bookmarkStart w:id="35" w:name="_Toc122680244"/>
            <w:r w:rsidRPr="00BD4DC5">
              <w:rPr>
                <w:color w:val="auto"/>
                <w:sz w:val="20"/>
                <w:szCs w:val="22"/>
              </w:rPr>
              <w:t>A</w:t>
            </w:r>
            <w:r w:rsidR="0083351E" w:rsidRPr="00BD4DC5">
              <w:rPr>
                <w:color w:val="auto"/>
                <w:sz w:val="20"/>
                <w:szCs w:val="22"/>
              </w:rPr>
              <w:t>.</w:t>
            </w:r>
            <w:bookmarkEnd w:id="34"/>
            <w:bookmarkEnd w:id="35"/>
          </w:p>
        </w:tc>
        <w:tc>
          <w:tcPr>
            <w:tcW w:w="10054" w:type="dxa"/>
            <w:shd w:val="clear" w:color="auto" w:fill="auto"/>
          </w:tcPr>
          <w:p w14:paraId="3C131EEC" w14:textId="77777777" w:rsidR="00ED2F4A" w:rsidRPr="00BD4DC5" w:rsidRDefault="00ED2F4A">
            <w:pPr>
              <w:pStyle w:val="Heading3"/>
              <w:rPr>
                <w:color w:val="auto"/>
                <w:sz w:val="20"/>
                <w:szCs w:val="22"/>
              </w:rPr>
            </w:pPr>
            <w:bookmarkStart w:id="36" w:name="_Toc122680083"/>
            <w:bookmarkStart w:id="37" w:name="_Toc122680245"/>
            <w:r w:rsidRPr="00BD4DC5">
              <w:rPr>
                <w:color w:val="auto"/>
                <w:sz w:val="20"/>
                <w:szCs w:val="22"/>
              </w:rPr>
              <w:t>BIJDRAGE AAN DE DOELSTELLINGEN VAN HET PROGRAMMA JTF 2021-2027</w:t>
            </w:r>
            <w:bookmarkEnd w:id="36"/>
            <w:bookmarkEnd w:id="37"/>
          </w:p>
        </w:tc>
      </w:tr>
    </w:tbl>
    <w:p w14:paraId="5DF20DB1" w14:textId="021206B7" w:rsidR="00547F61" w:rsidRDefault="00547F61" w:rsidP="00547F61">
      <w:pPr>
        <w:rPr>
          <w:i/>
          <w:iCs/>
          <w:sz w:val="20"/>
          <w:szCs w:val="20"/>
        </w:rPr>
      </w:pPr>
      <w:r w:rsidRPr="00547F61">
        <w:rPr>
          <w:i/>
          <w:iCs/>
          <w:sz w:val="20"/>
          <w:szCs w:val="20"/>
        </w:rPr>
        <w:t xml:space="preserve">Bij het beoordelen van dit criterium wordt een oordeel gegeven over de passendheid van de aanvraag in het Operationeel Programma JTF 2021–2027 en meer specifiek de bijdrage aan de doelstellingen (incl. bijbehorende output- en resultaatindicatoren) waar de titel op inzet. Onderdeel daarvan is de beoordeling in hoeverre het project daadwerkelijk bijdraagt aan het opvangen van mogelijk negatieve effecten van de klimaattransitie in de regio beredeneerd vanuit het perspectief van de doelgroep van de openstelling. Bovenliggend kader voor het programma zijn de TJTP’s.   </w:t>
      </w:r>
    </w:p>
    <w:p w14:paraId="559B5DDC" w14:textId="74FB0B6B" w:rsidR="00547F61" w:rsidRPr="00547F61" w:rsidRDefault="00547F61" w:rsidP="00547F61">
      <w:pPr>
        <w:spacing w:after="0" w:line="240" w:lineRule="auto"/>
        <w:rPr>
          <w:i/>
          <w:iCs/>
          <w:sz w:val="20"/>
          <w:szCs w:val="20"/>
        </w:rPr>
      </w:pPr>
      <w:r w:rsidRPr="00547F61">
        <w:rPr>
          <w:i/>
          <w:iCs/>
          <w:sz w:val="20"/>
          <w:szCs w:val="20"/>
        </w:rPr>
        <w:t xml:space="preserve">Een meer onderscheidend karakter van het project blijkt uit: </w:t>
      </w:r>
    </w:p>
    <w:p w14:paraId="38470472" w14:textId="77777777" w:rsidR="00547F61" w:rsidRDefault="00547F61" w:rsidP="00547F61">
      <w:pPr>
        <w:pStyle w:val="ListParagraph"/>
        <w:numPr>
          <w:ilvl w:val="0"/>
          <w:numId w:val="40"/>
        </w:numPr>
        <w:rPr>
          <w:i/>
          <w:iCs/>
          <w:sz w:val="20"/>
          <w:szCs w:val="20"/>
        </w:rPr>
      </w:pPr>
      <w:r w:rsidRPr="00547F61">
        <w:rPr>
          <w:i/>
          <w:iCs/>
          <w:sz w:val="20"/>
          <w:szCs w:val="20"/>
        </w:rPr>
        <w:t xml:space="preserve">De kwaliteit van de onderbouwing van de bijdrage aan de doelstellingen van het programma; </w:t>
      </w:r>
    </w:p>
    <w:p w14:paraId="171A2323" w14:textId="6DE2FE69" w:rsidR="00DE2AAA" w:rsidRDefault="00547F61" w:rsidP="00547F61">
      <w:pPr>
        <w:pStyle w:val="ListParagraph"/>
        <w:numPr>
          <w:ilvl w:val="0"/>
          <w:numId w:val="40"/>
        </w:numPr>
        <w:spacing w:after="0" w:line="240" w:lineRule="auto"/>
        <w:rPr>
          <w:i/>
          <w:iCs/>
          <w:sz w:val="20"/>
          <w:szCs w:val="20"/>
        </w:rPr>
      </w:pPr>
      <w:r w:rsidRPr="00547F61">
        <w:rPr>
          <w:i/>
          <w:iCs/>
          <w:sz w:val="20"/>
          <w:szCs w:val="20"/>
        </w:rPr>
        <w:t>de aansluiting op de relevante indicatoren en de kwaliteit van de onderbouwing. De mate waarin de doelgroep in staat wordt gesteld om (toekomstig) deel te nemen aan de reguliere arbeidsmarkt rechtvaardigt daarbij het maken van "meer kosten" en een lagere value-for-money op persoonsbasis, afgezet tegen de te bereiken indicatoren (streefwaardes) op programmaniveau.</w:t>
      </w:r>
    </w:p>
    <w:p w14:paraId="167FE886" w14:textId="77777777" w:rsidR="00063449" w:rsidRPr="00E91E2D" w:rsidRDefault="00063449" w:rsidP="00815142">
      <w:pPr>
        <w:spacing w:after="0" w:line="240" w:lineRule="auto"/>
        <w:rPr>
          <w:i/>
          <w:iCs/>
          <w:sz w:val="20"/>
          <w:szCs w:val="20"/>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10109"/>
      </w:tblGrid>
      <w:tr w:rsidR="00455C96" w:rsidRPr="00BD4DC5" w14:paraId="687125FD" w14:textId="77777777" w:rsidTr="0083351E">
        <w:tc>
          <w:tcPr>
            <w:tcW w:w="279" w:type="dxa"/>
            <w:shd w:val="clear" w:color="auto" w:fill="auto"/>
          </w:tcPr>
          <w:p w14:paraId="4A7F6D61" w14:textId="2ED2CB5F" w:rsidR="00455C96" w:rsidRPr="00BD4DC5" w:rsidRDefault="008D0010">
            <w:pPr>
              <w:pStyle w:val="Heading3"/>
              <w:rPr>
                <w:color w:val="auto"/>
                <w:sz w:val="20"/>
                <w:szCs w:val="22"/>
              </w:rPr>
            </w:pPr>
            <w:bookmarkStart w:id="38" w:name="_Toc122680084"/>
            <w:bookmarkStart w:id="39" w:name="_Toc122680246"/>
            <w:r w:rsidRPr="00BD4DC5">
              <w:rPr>
                <w:color w:val="auto"/>
                <w:sz w:val="20"/>
                <w:szCs w:val="22"/>
              </w:rPr>
              <w:t>B</w:t>
            </w:r>
            <w:r w:rsidR="0083351E" w:rsidRPr="00BD4DC5">
              <w:rPr>
                <w:color w:val="auto"/>
                <w:sz w:val="20"/>
                <w:szCs w:val="22"/>
              </w:rPr>
              <w:t>.</w:t>
            </w:r>
            <w:bookmarkEnd w:id="38"/>
            <w:bookmarkEnd w:id="39"/>
          </w:p>
        </w:tc>
        <w:tc>
          <w:tcPr>
            <w:tcW w:w="10206" w:type="dxa"/>
            <w:shd w:val="clear" w:color="auto" w:fill="auto"/>
          </w:tcPr>
          <w:p w14:paraId="3892CA72" w14:textId="77777777" w:rsidR="00455C96" w:rsidRPr="00BD4DC5" w:rsidRDefault="00455C96" w:rsidP="00FD22C5">
            <w:pPr>
              <w:pStyle w:val="Heading3"/>
              <w:rPr>
                <w:color w:val="auto"/>
                <w:sz w:val="20"/>
                <w:szCs w:val="22"/>
              </w:rPr>
            </w:pPr>
            <w:bookmarkStart w:id="40" w:name="_Toc122680085"/>
            <w:bookmarkStart w:id="41" w:name="_Toc122680247"/>
            <w:r w:rsidRPr="00BD4DC5">
              <w:rPr>
                <w:color w:val="auto"/>
                <w:sz w:val="20"/>
                <w:szCs w:val="22"/>
              </w:rPr>
              <w:t xml:space="preserve">MATE VAN </w:t>
            </w:r>
            <w:r w:rsidR="008D0010" w:rsidRPr="00BD4DC5">
              <w:rPr>
                <w:color w:val="auto"/>
                <w:sz w:val="20"/>
                <w:szCs w:val="22"/>
              </w:rPr>
              <w:t>SOCIAAL-ECONOMISCHE INTEGRALITEIT VAN HET VOORSTEL</w:t>
            </w:r>
            <w:bookmarkEnd w:id="40"/>
            <w:bookmarkEnd w:id="41"/>
          </w:p>
          <w:p w14:paraId="1357675A" w14:textId="7DFC11DF" w:rsidR="007154A6" w:rsidRPr="00547F61" w:rsidRDefault="007154A6" w:rsidP="00547F61">
            <w:pPr>
              <w:rPr>
                <w:i/>
                <w:iCs/>
                <w:sz w:val="20"/>
                <w:szCs w:val="20"/>
              </w:rPr>
            </w:pPr>
            <w:r w:rsidRPr="00547F61">
              <w:rPr>
                <w:i/>
                <w:iCs/>
                <w:sz w:val="20"/>
                <w:szCs w:val="20"/>
              </w:rPr>
              <w:t xml:space="preserve">Voor projecten die een meer maatschappelijke bijdrage leveren is het van belang om de kosten in relatie te brengen met de maatschappelijke opbrengsten. Binnen deze openstelling die ziet op het arbeidsmarktspoor is het toekomstperspectief op werk, of ander of beter werk, het beoordelingsaspect.  </w:t>
            </w:r>
          </w:p>
          <w:p w14:paraId="1B249C4C" w14:textId="77777777" w:rsidR="007154A6" w:rsidRPr="00547F61" w:rsidRDefault="007154A6" w:rsidP="00547F61">
            <w:pPr>
              <w:rPr>
                <w:i/>
                <w:iCs/>
                <w:sz w:val="20"/>
                <w:szCs w:val="20"/>
              </w:rPr>
            </w:pPr>
            <w:r w:rsidRPr="00547F61">
              <w:rPr>
                <w:i/>
                <w:iCs/>
                <w:sz w:val="20"/>
                <w:szCs w:val="20"/>
              </w:rPr>
              <w:t xml:space="preserve"> </w:t>
            </w:r>
          </w:p>
          <w:p w14:paraId="668CD6B7" w14:textId="77777777" w:rsidR="007154A6" w:rsidRPr="00547F61" w:rsidRDefault="007154A6" w:rsidP="00547F61">
            <w:pPr>
              <w:rPr>
                <w:i/>
                <w:iCs/>
                <w:sz w:val="20"/>
                <w:szCs w:val="20"/>
              </w:rPr>
            </w:pPr>
            <w:r w:rsidRPr="00547F61">
              <w:rPr>
                <w:i/>
                <w:iCs/>
                <w:sz w:val="20"/>
                <w:szCs w:val="20"/>
              </w:rPr>
              <w:t xml:space="preserve">Ten aanzien van het criterium economisch en financieel toekomstperspectief dienen aanvragers aannemelijk te maken dat de sociaaleconomische trajecten worden opgezet in samenwerking met reguliere bedrijven. Dit dient te blijken uit aangeleverde intentieverklaringen. In de intentieverklaring dient per bedrijf aangegeven te worden wat de inbreng en het belang of de behoefte van het bedrijf is. Hierbij gaat het nadrukkelijk om het toekomstperspectief van de langdurig werkzoekende en de bereidheid van het bedrijfsleven tot samenwerking. </w:t>
            </w:r>
          </w:p>
          <w:p w14:paraId="441612C8" w14:textId="77777777" w:rsidR="007154A6" w:rsidRPr="007154A6" w:rsidRDefault="007154A6" w:rsidP="00547F61">
            <w:r w:rsidRPr="007154A6">
              <w:t xml:space="preserve"> </w:t>
            </w:r>
          </w:p>
          <w:p w14:paraId="3FE4FB37" w14:textId="77777777" w:rsidR="007154A6" w:rsidRPr="00547F61" w:rsidRDefault="007154A6" w:rsidP="00547F61">
            <w:pPr>
              <w:rPr>
                <w:i/>
                <w:iCs/>
                <w:sz w:val="20"/>
                <w:szCs w:val="20"/>
              </w:rPr>
            </w:pPr>
            <w:r w:rsidRPr="00547F61">
              <w:rPr>
                <w:i/>
                <w:iCs/>
                <w:sz w:val="20"/>
                <w:szCs w:val="20"/>
              </w:rPr>
              <w:t xml:space="preserve">Een meer onderscheidend karakter van het project blijkt uit: </w:t>
            </w:r>
          </w:p>
          <w:p w14:paraId="7A3C79C4" w14:textId="77777777" w:rsidR="00547F61" w:rsidRDefault="007154A6" w:rsidP="007154A6">
            <w:pPr>
              <w:pStyle w:val="ListParagraph"/>
              <w:numPr>
                <w:ilvl w:val="0"/>
                <w:numId w:val="39"/>
              </w:numPr>
              <w:rPr>
                <w:i/>
                <w:iCs/>
                <w:sz w:val="20"/>
                <w:szCs w:val="20"/>
              </w:rPr>
            </w:pPr>
            <w:r w:rsidRPr="00547F61">
              <w:rPr>
                <w:i/>
                <w:iCs/>
                <w:sz w:val="20"/>
                <w:szCs w:val="20"/>
              </w:rPr>
              <w:t xml:space="preserve">De kwaliteit van de beschrijving van de door de aanvrager voorgenomen sociaaleconomische trajecten; </w:t>
            </w:r>
          </w:p>
          <w:p w14:paraId="3FC3A946" w14:textId="77777777" w:rsidR="00547F61" w:rsidRDefault="007154A6" w:rsidP="007154A6">
            <w:pPr>
              <w:pStyle w:val="ListParagraph"/>
              <w:numPr>
                <w:ilvl w:val="0"/>
                <w:numId w:val="39"/>
              </w:numPr>
              <w:rPr>
                <w:i/>
                <w:iCs/>
                <w:sz w:val="20"/>
                <w:szCs w:val="20"/>
              </w:rPr>
            </w:pPr>
            <w:r w:rsidRPr="00547F61">
              <w:rPr>
                <w:i/>
                <w:iCs/>
                <w:sz w:val="20"/>
                <w:szCs w:val="20"/>
              </w:rPr>
              <w:t xml:space="preserve">de mate waarin het project voorziet in een arbeidsmarkt-gerelateerd toekomstperspectief voor de deelnemer;  </w:t>
            </w:r>
          </w:p>
          <w:p w14:paraId="4BC62D42" w14:textId="77777777" w:rsidR="00547F61" w:rsidRDefault="007154A6" w:rsidP="00547F61">
            <w:pPr>
              <w:pStyle w:val="ListParagraph"/>
              <w:numPr>
                <w:ilvl w:val="0"/>
                <w:numId w:val="39"/>
              </w:numPr>
              <w:rPr>
                <w:i/>
                <w:iCs/>
                <w:sz w:val="20"/>
                <w:szCs w:val="20"/>
              </w:rPr>
            </w:pPr>
            <w:r w:rsidRPr="00547F61">
              <w:rPr>
                <w:i/>
                <w:iCs/>
                <w:sz w:val="20"/>
                <w:szCs w:val="20"/>
              </w:rPr>
              <w:t xml:space="preserve">de mate waarin het project bijdraagt aan het (toekomstig) vullen van (RIS3-gerelateerde) vacatures; </w:t>
            </w:r>
          </w:p>
          <w:p w14:paraId="1593F6D6" w14:textId="151E7048" w:rsidR="00455C96" w:rsidRPr="00547F61" w:rsidRDefault="007154A6" w:rsidP="00547F61">
            <w:pPr>
              <w:pStyle w:val="ListParagraph"/>
              <w:numPr>
                <w:ilvl w:val="0"/>
                <w:numId w:val="39"/>
              </w:numPr>
              <w:rPr>
                <w:i/>
                <w:iCs/>
                <w:sz w:val="20"/>
                <w:szCs w:val="20"/>
              </w:rPr>
            </w:pPr>
            <w:r w:rsidRPr="00547F61">
              <w:rPr>
                <w:i/>
                <w:iCs/>
                <w:sz w:val="20"/>
                <w:szCs w:val="20"/>
              </w:rPr>
              <w:t>de mate van de verbinding en samenwerking van de aanvrager met bedrijven buiten het consortium. De koppeling tussen een SOB en de behoeftevraag van bedrijven dient aanwezig te zijn in de aanvraag door middel van het benoemen van de specifieke vraag vanuit het bedrijf of de organisatie in aangeleverde intentieverklaringen.</w:t>
            </w:r>
          </w:p>
        </w:tc>
      </w:tr>
      <w:tr w:rsidR="007154A6" w:rsidRPr="00BD4DC5" w14:paraId="2450E76E" w14:textId="77777777" w:rsidTr="0083351E">
        <w:tc>
          <w:tcPr>
            <w:tcW w:w="279" w:type="dxa"/>
            <w:shd w:val="clear" w:color="auto" w:fill="auto"/>
          </w:tcPr>
          <w:p w14:paraId="122015D3" w14:textId="77777777" w:rsidR="007154A6" w:rsidRPr="00BD4DC5" w:rsidRDefault="007154A6">
            <w:pPr>
              <w:pStyle w:val="Heading3"/>
              <w:rPr>
                <w:color w:val="auto"/>
                <w:sz w:val="20"/>
                <w:szCs w:val="22"/>
              </w:rPr>
            </w:pPr>
          </w:p>
        </w:tc>
        <w:tc>
          <w:tcPr>
            <w:tcW w:w="10206" w:type="dxa"/>
            <w:shd w:val="clear" w:color="auto" w:fill="auto"/>
          </w:tcPr>
          <w:p w14:paraId="73F1F500" w14:textId="77777777" w:rsidR="007154A6" w:rsidRPr="00BD4DC5" w:rsidRDefault="007154A6" w:rsidP="00FD22C5">
            <w:pPr>
              <w:pStyle w:val="Heading3"/>
              <w:rPr>
                <w:color w:val="auto"/>
                <w:sz w:val="20"/>
                <w:szCs w:val="22"/>
              </w:rPr>
            </w:pPr>
          </w:p>
        </w:tc>
      </w:tr>
    </w:tbl>
    <w:p w14:paraId="69170512" w14:textId="77777777" w:rsidR="00DE2AAA" w:rsidRPr="00BD4DC5" w:rsidRDefault="00DE2AAA" w:rsidP="005D112F">
      <w:pPr>
        <w:rPr>
          <w:rFonts w:ascii="Calibri" w:eastAsia="Calibri" w:hAnsi="Calibri" w:cs="Calibri"/>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
        <w:gridCol w:w="10111"/>
      </w:tblGrid>
      <w:tr w:rsidR="00BD4DC5" w:rsidRPr="00BD4DC5" w14:paraId="31280AD6" w14:textId="77777777" w:rsidTr="0083351E">
        <w:tc>
          <w:tcPr>
            <w:tcW w:w="279" w:type="dxa"/>
            <w:shd w:val="clear" w:color="auto" w:fill="auto"/>
          </w:tcPr>
          <w:p w14:paraId="3F4A73F0" w14:textId="47329118" w:rsidR="00455C96" w:rsidRPr="00BD4DC5" w:rsidRDefault="00C5547B">
            <w:pPr>
              <w:pStyle w:val="Heading3"/>
              <w:rPr>
                <w:color w:val="auto"/>
                <w:sz w:val="20"/>
                <w:szCs w:val="22"/>
              </w:rPr>
            </w:pPr>
            <w:bookmarkStart w:id="42" w:name="_Toc122680088"/>
            <w:bookmarkStart w:id="43" w:name="_Toc122680250"/>
            <w:r>
              <w:rPr>
                <w:color w:val="auto"/>
                <w:sz w:val="20"/>
                <w:szCs w:val="22"/>
              </w:rPr>
              <w:t>C</w:t>
            </w:r>
            <w:r w:rsidR="0083351E" w:rsidRPr="00BD4DC5">
              <w:rPr>
                <w:color w:val="auto"/>
                <w:sz w:val="20"/>
                <w:szCs w:val="22"/>
              </w:rPr>
              <w:t>.</w:t>
            </w:r>
            <w:bookmarkEnd w:id="42"/>
            <w:bookmarkEnd w:id="43"/>
          </w:p>
        </w:tc>
        <w:tc>
          <w:tcPr>
            <w:tcW w:w="10206" w:type="dxa"/>
            <w:shd w:val="clear" w:color="auto" w:fill="auto"/>
          </w:tcPr>
          <w:p w14:paraId="6DCC65B8" w14:textId="77777777" w:rsidR="00455C96" w:rsidRPr="00BD4DC5" w:rsidRDefault="00455C96">
            <w:pPr>
              <w:pStyle w:val="Heading3"/>
              <w:rPr>
                <w:color w:val="auto"/>
                <w:sz w:val="20"/>
                <w:szCs w:val="22"/>
              </w:rPr>
            </w:pPr>
            <w:bookmarkStart w:id="44" w:name="_Toc122680089"/>
            <w:bookmarkStart w:id="45" w:name="_Toc122680251"/>
            <w:r w:rsidRPr="00BD4DC5">
              <w:rPr>
                <w:color w:val="auto"/>
                <w:sz w:val="20"/>
                <w:szCs w:val="22"/>
              </w:rPr>
              <w:t>KWALITEIT VAN HET PROJECT</w:t>
            </w:r>
            <w:bookmarkEnd w:id="44"/>
            <w:bookmarkEnd w:id="45"/>
          </w:p>
          <w:p w14:paraId="33866825" w14:textId="77777777" w:rsidR="00AB082A" w:rsidRPr="00AB082A" w:rsidRDefault="00AB082A" w:rsidP="00AB082A">
            <w:pPr>
              <w:rPr>
                <w:rFonts w:eastAsia="Verdana" w:cstheme="minorHAnsi"/>
                <w:i/>
                <w:iCs/>
                <w:sz w:val="20"/>
                <w:szCs w:val="20"/>
              </w:rPr>
            </w:pPr>
            <w:r w:rsidRPr="00AB082A">
              <w:rPr>
                <w:rFonts w:eastAsia="Verdana" w:cstheme="minorHAnsi"/>
                <w:i/>
                <w:iCs/>
                <w:sz w:val="20"/>
                <w:szCs w:val="20"/>
              </w:rPr>
              <w:t xml:space="preserve">Bij het criterium kwaliteit van het projectplan wordt gekeken naar de kwaliteit van de aanvrager en het projectplan. De planning en organisatie van het project, beschikbare team en samenstelling van het consortium zijn beoordelingsaspecten bij dit criterium. Daarnaast kan worden gekeken naar de keuze van activiteiten om het probleem aan te pakken, en met welke argumentatie en bewijskracht die keuzes zijn onderbouwd.  </w:t>
            </w:r>
          </w:p>
          <w:p w14:paraId="465634FF" w14:textId="77777777" w:rsidR="00AB082A" w:rsidRPr="00AB082A" w:rsidRDefault="00AB082A" w:rsidP="00AB082A">
            <w:pPr>
              <w:rPr>
                <w:rFonts w:eastAsia="Verdana" w:cstheme="minorHAnsi"/>
                <w:i/>
                <w:iCs/>
                <w:sz w:val="20"/>
                <w:szCs w:val="20"/>
              </w:rPr>
            </w:pPr>
          </w:p>
          <w:p w14:paraId="743C0781" w14:textId="77777777" w:rsidR="00AB082A" w:rsidRPr="00AB082A" w:rsidRDefault="00AB082A" w:rsidP="00AB082A">
            <w:pPr>
              <w:rPr>
                <w:rFonts w:eastAsia="Verdana" w:cstheme="minorHAnsi"/>
                <w:i/>
                <w:iCs/>
                <w:sz w:val="20"/>
                <w:szCs w:val="20"/>
              </w:rPr>
            </w:pPr>
            <w:r w:rsidRPr="00AB082A">
              <w:rPr>
                <w:rFonts w:eastAsia="Verdana" w:cstheme="minorHAnsi"/>
                <w:i/>
                <w:iCs/>
                <w:sz w:val="20"/>
                <w:szCs w:val="20"/>
              </w:rPr>
              <w:t xml:space="preserve">Dit blijkt uit de volgende elementen:  </w:t>
            </w:r>
          </w:p>
          <w:p w14:paraId="074DD5C1" w14:textId="77777777" w:rsidR="00AB082A" w:rsidRDefault="00AB082A" w:rsidP="00AB082A">
            <w:pPr>
              <w:pStyle w:val="ListParagraph"/>
              <w:numPr>
                <w:ilvl w:val="0"/>
                <w:numId w:val="41"/>
              </w:numPr>
              <w:rPr>
                <w:rFonts w:eastAsia="Verdana" w:cstheme="minorHAnsi"/>
                <w:i/>
                <w:iCs/>
                <w:sz w:val="20"/>
                <w:szCs w:val="20"/>
              </w:rPr>
            </w:pPr>
            <w:r w:rsidRPr="00AB082A">
              <w:rPr>
                <w:rFonts w:eastAsia="Verdana" w:cstheme="minorHAnsi"/>
                <w:i/>
                <w:iCs/>
                <w:sz w:val="20"/>
                <w:szCs w:val="20"/>
              </w:rPr>
              <w:t xml:space="preserve">De mate waarin het projectplan concreet antwoord geeft op alle onderwerpen van het format;  </w:t>
            </w:r>
          </w:p>
          <w:p w14:paraId="46B2F33A" w14:textId="77777777" w:rsidR="00AB082A" w:rsidRDefault="00AB082A" w:rsidP="00AB082A">
            <w:pPr>
              <w:pStyle w:val="ListParagraph"/>
              <w:numPr>
                <w:ilvl w:val="0"/>
                <w:numId w:val="41"/>
              </w:numPr>
              <w:rPr>
                <w:rFonts w:eastAsia="Verdana" w:cstheme="minorHAnsi"/>
                <w:i/>
                <w:iCs/>
                <w:sz w:val="20"/>
                <w:szCs w:val="20"/>
              </w:rPr>
            </w:pPr>
            <w:r w:rsidRPr="00AB082A">
              <w:rPr>
                <w:rFonts w:eastAsia="Verdana" w:cstheme="minorHAnsi"/>
                <w:i/>
                <w:iCs/>
                <w:sz w:val="20"/>
                <w:szCs w:val="20"/>
              </w:rPr>
              <w:t xml:space="preserve">realistische planning in relatie tot de activiteiten en mogelijke uitvoeringsrisico’s;  </w:t>
            </w:r>
          </w:p>
          <w:p w14:paraId="17DDDBBB" w14:textId="77777777" w:rsidR="00AB082A" w:rsidRDefault="00AB082A" w:rsidP="00AB082A">
            <w:pPr>
              <w:pStyle w:val="ListParagraph"/>
              <w:numPr>
                <w:ilvl w:val="0"/>
                <w:numId w:val="41"/>
              </w:numPr>
              <w:rPr>
                <w:rFonts w:eastAsia="Verdana" w:cstheme="minorHAnsi"/>
                <w:i/>
                <w:iCs/>
                <w:sz w:val="20"/>
                <w:szCs w:val="20"/>
              </w:rPr>
            </w:pPr>
            <w:r w:rsidRPr="00AB082A">
              <w:rPr>
                <w:rFonts w:eastAsia="Verdana" w:cstheme="minorHAnsi"/>
                <w:i/>
                <w:iCs/>
                <w:sz w:val="20"/>
                <w:szCs w:val="20"/>
              </w:rPr>
              <w:t xml:space="preserve">de mate van ervaring van de aanvrager of de (beoogd) exploitant en eventuele partners met het type project waar de aanvraag over gaat;  </w:t>
            </w:r>
          </w:p>
          <w:p w14:paraId="264E9E9F" w14:textId="30751CC7" w:rsidR="00455C96" w:rsidRPr="00AB082A" w:rsidRDefault="00AB082A" w:rsidP="00AB082A">
            <w:pPr>
              <w:pStyle w:val="ListParagraph"/>
              <w:numPr>
                <w:ilvl w:val="0"/>
                <w:numId w:val="41"/>
              </w:numPr>
              <w:rPr>
                <w:rFonts w:eastAsia="Verdana" w:cstheme="minorHAnsi"/>
                <w:i/>
                <w:iCs/>
                <w:sz w:val="20"/>
                <w:szCs w:val="20"/>
              </w:rPr>
            </w:pPr>
            <w:r w:rsidRPr="00AB082A">
              <w:rPr>
                <w:rFonts w:eastAsia="Verdana" w:cstheme="minorHAnsi"/>
                <w:i/>
                <w:iCs/>
                <w:sz w:val="20"/>
                <w:szCs w:val="20"/>
              </w:rPr>
              <w:t>de kwaliteit van een eventueel samenwerkingsverband naar complementariteit, rolverdeling, vorm en omvang van commitment.</w:t>
            </w:r>
          </w:p>
        </w:tc>
      </w:tr>
    </w:tbl>
    <w:p w14:paraId="7D248EB3" w14:textId="77777777" w:rsidR="00DE2AAA" w:rsidRPr="00BD4DC5" w:rsidRDefault="00DE2AAA" w:rsidP="0078025B">
      <w:pPr>
        <w:rPr>
          <w:rFonts w:ascii="Calibri" w:eastAsia="Calibri" w:hAnsi="Calibri" w:cs="Calibri"/>
        </w:rPr>
      </w:pPr>
    </w:p>
    <w:tbl>
      <w:tblPr>
        <w:tblStyle w:val="TableGrid"/>
        <w:tblW w:w="1048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
        <w:gridCol w:w="10078"/>
      </w:tblGrid>
      <w:tr w:rsidR="00BD4DC5" w:rsidRPr="00BD4DC5" w14:paraId="2B757B8A" w14:textId="77777777" w:rsidTr="00FD22C5">
        <w:tc>
          <w:tcPr>
            <w:tcW w:w="407" w:type="dxa"/>
            <w:shd w:val="clear" w:color="auto" w:fill="auto"/>
          </w:tcPr>
          <w:p w14:paraId="523C841A" w14:textId="6A8E4763" w:rsidR="00455C96" w:rsidRPr="00BD4DC5" w:rsidRDefault="004903DC">
            <w:pPr>
              <w:pStyle w:val="Heading3"/>
              <w:rPr>
                <w:color w:val="auto"/>
                <w:sz w:val="20"/>
                <w:szCs w:val="22"/>
              </w:rPr>
            </w:pPr>
            <w:bookmarkStart w:id="46" w:name="_Toc122680090"/>
            <w:bookmarkStart w:id="47" w:name="_Toc122680252"/>
            <w:r>
              <w:rPr>
                <w:color w:val="auto"/>
                <w:sz w:val="20"/>
                <w:szCs w:val="22"/>
              </w:rPr>
              <w:t>D</w:t>
            </w:r>
            <w:r w:rsidR="0083351E" w:rsidRPr="00BD4DC5">
              <w:rPr>
                <w:color w:val="auto"/>
                <w:sz w:val="20"/>
                <w:szCs w:val="22"/>
              </w:rPr>
              <w:t>.</w:t>
            </w:r>
            <w:bookmarkEnd w:id="46"/>
            <w:bookmarkEnd w:id="47"/>
          </w:p>
        </w:tc>
        <w:tc>
          <w:tcPr>
            <w:tcW w:w="10078" w:type="dxa"/>
            <w:shd w:val="clear" w:color="auto" w:fill="auto"/>
          </w:tcPr>
          <w:p w14:paraId="2AD57BD6" w14:textId="77777777" w:rsidR="00455C96" w:rsidRPr="00BD4DC5" w:rsidRDefault="00455C96">
            <w:pPr>
              <w:pStyle w:val="Heading3"/>
              <w:rPr>
                <w:color w:val="auto"/>
                <w:sz w:val="20"/>
                <w:szCs w:val="22"/>
              </w:rPr>
            </w:pPr>
            <w:bookmarkStart w:id="48" w:name="_Toc122680091"/>
            <w:bookmarkStart w:id="49" w:name="_Toc122680253"/>
            <w:r w:rsidRPr="00BD4DC5">
              <w:rPr>
                <w:color w:val="auto"/>
                <w:sz w:val="20"/>
                <w:szCs w:val="22"/>
              </w:rPr>
              <w:t>BIJDRAGE AAN DUURZAME ONTWIKKELING EN MAATSCHAPPELIJKE-SOCIALE IMPACT</w:t>
            </w:r>
            <w:bookmarkEnd w:id="48"/>
            <w:bookmarkEnd w:id="49"/>
          </w:p>
          <w:p w14:paraId="534034EE" w14:textId="77777777" w:rsidR="00050CC4" w:rsidRPr="00050CC4" w:rsidRDefault="00050CC4" w:rsidP="00050CC4">
            <w:pPr>
              <w:rPr>
                <w:i/>
                <w:iCs/>
                <w:sz w:val="20"/>
                <w:szCs w:val="20"/>
              </w:rPr>
            </w:pPr>
            <w:r w:rsidRPr="00050CC4">
              <w:rPr>
                <w:i/>
                <w:iCs/>
                <w:sz w:val="20"/>
                <w:szCs w:val="20"/>
              </w:rPr>
              <w:t xml:space="preserve">Bij het beoordelen van dit criterium wordt een kwalitatief en kwantitatief oordeel gegeven over de mate waarin er binnen het project sprake is van duurzame ontwikkeling en in hoeverre het project een bredere maatschappelijke impact heeft.  </w:t>
            </w:r>
          </w:p>
          <w:p w14:paraId="613B6DD8" w14:textId="77777777" w:rsidR="00050CC4" w:rsidRPr="00050CC4" w:rsidRDefault="00050CC4" w:rsidP="00050CC4">
            <w:pPr>
              <w:rPr>
                <w:i/>
                <w:iCs/>
                <w:sz w:val="20"/>
                <w:szCs w:val="20"/>
              </w:rPr>
            </w:pPr>
            <w:r w:rsidRPr="00050CC4">
              <w:rPr>
                <w:i/>
                <w:iCs/>
                <w:sz w:val="20"/>
                <w:szCs w:val="20"/>
              </w:rPr>
              <w:t xml:space="preserve">Meer specifiek kan worden beoordeeld in welke mate beoogde sociaal economische trajecten (en daaraan verbonden vacatures) inspelen op de transities uit de RIS3 2021–2027. Hierbij wordt de mate waarin positief wordt bijgedragen aan:  </w:t>
            </w:r>
          </w:p>
          <w:p w14:paraId="464BF6E6" w14:textId="77777777" w:rsidR="00050CC4" w:rsidRDefault="00050CC4" w:rsidP="00050CC4">
            <w:pPr>
              <w:pStyle w:val="ListParagraph"/>
              <w:numPr>
                <w:ilvl w:val="0"/>
                <w:numId w:val="42"/>
              </w:numPr>
              <w:rPr>
                <w:i/>
                <w:iCs/>
                <w:sz w:val="20"/>
                <w:szCs w:val="20"/>
              </w:rPr>
            </w:pPr>
            <w:r w:rsidRPr="00050CC4">
              <w:rPr>
                <w:i/>
                <w:iCs/>
                <w:sz w:val="20"/>
                <w:szCs w:val="20"/>
              </w:rPr>
              <w:t xml:space="preserve">Van analoog naar digitaal </w:t>
            </w:r>
          </w:p>
          <w:p w14:paraId="5A92A8E6" w14:textId="77777777" w:rsidR="00050CC4" w:rsidRDefault="00050CC4" w:rsidP="00050CC4">
            <w:pPr>
              <w:pStyle w:val="ListParagraph"/>
              <w:numPr>
                <w:ilvl w:val="0"/>
                <w:numId w:val="42"/>
              </w:numPr>
              <w:rPr>
                <w:i/>
                <w:iCs/>
                <w:sz w:val="20"/>
                <w:szCs w:val="20"/>
              </w:rPr>
            </w:pPr>
            <w:r w:rsidRPr="00050CC4">
              <w:rPr>
                <w:i/>
                <w:iCs/>
                <w:sz w:val="20"/>
                <w:szCs w:val="20"/>
              </w:rPr>
              <w:t xml:space="preserve">Van fossiel naar hernieuwbaar </w:t>
            </w:r>
          </w:p>
          <w:p w14:paraId="667962FF" w14:textId="77777777" w:rsidR="00050CC4" w:rsidRDefault="00050CC4" w:rsidP="00050CC4">
            <w:pPr>
              <w:pStyle w:val="ListParagraph"/>
              <w:numPr>
                <w:ilvl w:val="0"/>
                <w:numId w:val="42"/>
              </w:numPr>
              <w:rPr>
                <w:i/>
                <w:iCs/>
                <w:sz w:val="20"/>
                <w:szCs w:val="20"/>
              </w:rPr>
            </w:pPr>
            <w:r w:rsidRPr="00050CC4">
              <w:rPr>
                <w:i/>
                <w:iCs/>
                <w:sz w:val="20"/>
                <w:szCs w:val="20"/>
              </w:rPr>
              <w:t xml:space="preserve">Van zorg naar positieve gezondheid </w:t>
            </w:r>
          </w:p>
          <w:p w14:paraId="3B69B1DE" w14:textId="7FA48B1A" w:rsidR="00050CC4" w:rsidRPr="00050CC4" w:rsidRDefault="00050CC4" w:rsidP="00050CC4">
            <w:pPr>
              <w:pStyle w:val="ListParagraph"/>
              <w:numPr>
                <w:ilvl w:val="0"/>
                <w:numId w:val="42"/>
              </w:numPr>
              <w:rPr>
                <w:i/>
                <w:iCs/>
                <w:sz w:val="20"/>
                <w:szCs w:val="20"/>
              </w:rPr>
            </w:pPr>
            <w:r w:rsidRPr="00050CC4">
              <w:rPr>
                <w:i/>
                <w:iCs/>
                <w:sz w:val="20"/>
                <w:szCs w:val="20"/>
              </w:rPr>
              <w:t xml:space="preserve">Van lineair naar circulair </w:t>
            </w:r>
            <w:r w:rsidRPr="00050CC4">
              <w:rPr>
                <w:i/>
                <w:iCs/>
                <w:sz w:val="20"/>
                <w:szCs w:val="20"/>
              </w:rPr>
              <w:tab/>
              <w:t xml:space="preserve"> </w:t>
            </w:r>
          </w:p>
          <w:p w14:paraId="60D9675D" w14:textId="77777777" w:rsidR="00050CC4" w:rsidRPr="00050CC4" w:rsidRDefault="00050CC4" w:rsidP="00050CC4">
            <w:pPr>
              <w:rPr>
                <w:i/>
                <w:iCs/>
                <w:sz w:val="20"/>
                <w:szCs w:val="20"/>
              </w:rPr>
            </w:pPr>
            <w:r w:rsidRPr="00050CC4">
              <w:rPr>
                <w:i/>
                <w:iCs/>
                <w:sz w:val="20"/>
                <w:szCs w:val="20"/>
              </w:rPr>
              <w:t xml:space="preserve"> </w:t>
            </w:r>
          </w:p>
          <w:p w14:paraId="0F5F5333" w14:textId="77777777" w:rsidR="00050CC4" w:rsidRPr="00050CC4" w:rsidRDefault="00050CC4" w:rsidP="00050CC4">
            <w:pPr>
              <w:rPr>
                <w:i/>
                <w:iCs/>
                <w:sz w:val="20"/>
                <w:szCs w:val="20"/>
              </w:rPr>
            </w:pPr>
            <w:r w:rsidRPr="00050CC4">
              <w:rPr>
                <w:i/>
                <w:iCs/>
                <w:sz w:val="20"/>
                <w:szCs w:val="20"/>
              </w:rPr>
              <w:t xml:space="preserve">Ook zal er getoetst worden in hoeverre het project positief bijdraagt aan de beginselen gendergelijkheid en non-discriminatie in brede zin.  </w:t>
            </w:r>
          </w:p>
          <w:p w14:paraId="57077B08" w14:textId="77777777" w:rsidR="00050CC4" w:rsidRPr="00050CC4" w:rsidRDefault="00050CC4" w:rsidP="00050CC4">
            <w:pPr>
              <w:rPr>
                <w:i/>
                <w:iCs/>
                <w:sz w:val="20"/>
                <w:szCs w:val="20"/>
              </w:rPr>
            </w:pPr>
            <w:r w:rsidRPr="00050CC4">
              <w:rPr>
                <w:i/>
                <w:iCs/>
                <w:sz w:val="20"/>
                <w:szCs w:val="20"/>
              </w:rPr>
              <w:t xml:space="preserve"> </w:t>
            </w:r>
          </w:p>
          <w:p w14:paraId="5507C1E3" w14:textId="77777777" w:rsidR="00050CC4" w:rsidRPr="00050CC4" w:rsidRDefault="00050CC4" w:rsidP="00050CC4">
            <w:pPr>
              <w:rPr>
                <w:i/>
                <w:iCs/>
                <w:sz w:val="20"/>
                <w:szCs w:val="20"/>
              </w:rPr>
            </w:pPr>
            <w:r w:rsidRPr="00050CC4">
              <w:rPr>
                <w:i/>
                <w:iCs/>
                <w:sz w:val="20"/>
                <w:szCs w:val="20"/>
              </w:rPr>
              <w:t>Ten aanzien van een bredere maatschappelijke impact van het project, blijkt de bijdrage uit:</w:t>
            </w:r>
          </w:p>
          <w:p w14:paraId="456131A9" w14:textId="77777777" w:rsidR="00050CC4" w:rsidRDefault="00050CC4" w:rsidP="00050CC4">
            <w:pPr>
              <w:pStyle w:val="ListParagraph"/>
              <w:numPr>
                <w:ilvl w:val="0"/>
                <w:numId w:val="43"/>
              </w:numPr>
              <w:rPr>
                <w:i/>
                <w:iCs/>
                <w:sz w:val="20"/>
                <w:szCs w:val="20"/>
              </w:rPr>
            </w:pPr>
            <w:r w:rsidRPr="00050CC4">
              <w:rPr>
                <w:i/>
                <w:iCs/>
                <w:sz w:val="20"/>
                <w:szCs w:val="20"/>
              </w:rPr>
              <w:t>De mate waarin de aanvrager voorziet in een planmatige aanpak voor de in- en doorstroom en het vervolgperspectief van de deelnemers naar regulier werk. Indien dit niet haalbaar is alternatieven zoals beschutwerk, dagbesteding, afspraakbaan of een verlengde basisbaan biedt;</w:t>
            </w:r>
          </w:p>
          <w:p w14:paraId="76A4CDBB" w14:textId="341FDCAA" w:rsidR="00455C96" w:rsidRPr="00050CC4" w:rsidRDefault="00050CC4" w:rsidP="00050CC4">
            <w:pPr>
              <w:pStyle w:val="ListParagraph"/>
              <w:numPr>
                <w:ilvl w:val="0"/>
                <w:numId w:val="43"/>
              </w:numPr>
              <w:rPr>
                <w:i/>
                <w:iCs/>
                <w:sz w:val="20"/>
                <w:szCs w:val="20"/>
              </w:rPr>
            </w:pPr>
            <w:r w:rsidRPr="00050CC4">
              <w:rPr>
                <w:i/>
                <w:iCs/>
                <w:sz w:val="20"/>
                <w:szCs w:val="20"/>
              </w:rPr>
              <w:t xml:space="preserve">de mate waarin de intentieverklaringen en planmatige aanpak op elkaar aansluiten. </w:t>
            </w:r>
          </w:p>
        </w:tc>
      </w:tr>
    </w:tbl>
    <w:p w14:paraId="0ECB37D4" w14:textId="77777777" w:rsidR="00DE2AAA" w:rsidRPr="00BD4DC5" w:rsidRDefault="00DE2AAA" w:rsidP="00A33EDC">
      <w:pPr>
        <w:ind w:left="567"/>
        <w:rPr>
          <w:rFonts w:ascii="Calibri" w:eastAsia="Calibri" w:hAnsi="Calibri" w:cs="Calibri"/>
        </w:rPr>
      </w:pPr>
    </w:p>
    <w:p w14:paraId="03B1F675" w14:textId="77777777" w:rsidR="00C942B5" w:rsidRPr="00BD4DC5" w:rsidRDefault="00837ECB">
      <w:pPr>
        <w:rPr>
          <w:rFonts w:ascii="Cocogoose Pro" w:eastAsiaTheme="majorEastAsia" w:hAnsi="Cocogoose Pro" w:cstheme="majorBidi"/>
          <w:caps/>
          <w:sz w:val="28"/>
          <w:szCs w:val="26"/>
        </w:rPr>
      </w:pPr>
      <w:r w:rsidRPr="00BD4DC5">
        <w:br w:type="page"/>
      </w:r>
    </w:p>
    <w:p w14:paraId="476FEB06" w14:textId="0D27607A" w:rsidR="00C942B5" w:rsidRPr="00BD4DC5" w:rsidRDefault="00C942B5" w:rsidP="001E3E91">
      <w:pPr>
        <w:pStyle w:val="Heading2"/>
        <w:numPr>
          <w:ilvl w:val="0"/>
          <w:numId w:val="34"/>
        </w:numPr>
        <w:ind w:left="284"/>
        <w:rPr>
          <w:color w:val="auto"/>
        </w:rPr>
      </w:pPr>
      <w:bookmarkStart w:id="50" w:name="_Toc122680254"/>
      <w:r w:rsidRPr="00BD4DC5">
        <w:rPr>
          <w:color w:val="auto"/>
        </w:rPr>
        <w:t>horizontale beginselen</w:t>
      </w:r>
      <w:bookmarkEnd w:id="50"/>
    </w:p>
    <w:p w14:paraId="564306CF" w14:textId="00ADB381" w:rsidR="008F4065" w:rsidRPr="00BD4DC5" w:rsidRDefault="00C73329" w:rsidP="00C942B5">
      <w:pPr>
        <w:ind w:left="284"/>
        <w:rPr>
          <w:rFonts w:ascii="Calibri" w:eastAsia="Calibri" w:hAnsi="Calibri" w:cs="Calibri"/>
          <w:i/>
        </w:rPr>
      </w:pPr>
      <w:r w:rsidRPr="00BD4DC5">
        <w:rPr>
          <w:rFonts w:ascii="Calibri" w:eastAsia="Calibri" w:hAnsi="Calibri" w:cs="Calibri"/>
          <w:i/>
        </w:rPr>
        <w:t xml:space="preserve">Bij de uitvoering van de Europese fondsen moeten de horizontale beginselen van de EU worden nageleefd </w:t>
      </w:r>
      <w:r w:rsidR="00B71F82">
        <w:rPr>
          <w:rFonts w:ascii="Calibri" w:eastAsia="Calibri" w:hAnsi="Calibri" w:cs="Calibri"/>
          <w:i/>
        </w:rPr>
        <w:br/>
      </w:r>
      <w:r w:rsidRPr="00BD4DC5">
        <w:rPr>
          <w:rFonts w:ascii="Calibri" w:eastAsia="Calibri" w:hAnsi="Calibri" w:cs="Calibri"/>
          <w:i/>
        </w:rPr>
        <w:t>(artikel 9 EU 1060/</w:t>
      </w:r>
      <w:r w:rsidR="00243049" w:rsidRPr="00BD4DC5">
        <w:rPr>
          <w:rFonts w:ascii="Calibri" w:eastAsia="Calibri" w:hAnsi="Calibri" w:cs="Calibri"/>
          <w:i/>
        </w:rPr>
        <w:t xml:space="preserve">2021). Geef in dit hoofdstuk aan hoe </w:t>
      </w:r>
      <w:r w:rsidR="008F4065" w:rsidRPr="00BD4DC5">
        <w:rPr>
          <w:rFonts w:ascii="Calibri" w:eastAsia="Calibri" w:hAnsi="Calibri" w:cs="Calibri"/>
          <w:i/>
        </w:rPr>
        <w:t>jouw project deze beginselen respecteert.</w:t>
      </w:r>
    </w:p>
    <w:p w14:paraId="207C11D5" w14:textId="77777777" w:rsidR="003B0581" w:rsidRPr="00BD4DC5" w:rsidRDefault="003B0581">
      <w:pPr>
        <w:pStyle w:val="ListParagraph"/>
        <w:keepNext/>
        <w:keepLines/>
        <w:numPr>
          <w:ilvl w:val="0"/>
          <w:numId w:val="4"/>
        </w:numPr>
        <w:spacing w:before="40" w:after="0"/>
        <w:contextualSpacing w:val="0"/>
        <w:outlineLvl w:val="2"/>
        <w:rPr>
          <w:rFonts w:ascii="Cocogoose Pro" w:eastAsiaTheme="majorEastAsia" w:hAnsi="Cocogoose Pro" w:cstheme="majorBidi"/>
          <w:vanish/>
          <w:szCs w:val="24"/>
        </w:rPr>
      </w:pPr>
      <w:bookmarkStart w:id="51" w:name="_Toc122680093"/>
      <w:bookmarkStart w:id="52" w:name="_Toc122680255"/>
      <w:bookmarkEnd w:id="51"/>
      <w:bookmarkEnd w:id="52"/>
    </w:p>
    <w:p w14:paraId="393C29AE" w14:textId="77777777" w:rsidR="003B0581" w:rsidRPr="00BD4DC5" w:rsidRDefault="003B0581">
      <w:pPr>
        <w:pStyle w:val="ListParagraph"/>
        <w:keepNext/>
        <w:keepLines/>
        <w:numPr>
          <w:ilvl w:val="0"/>
          <w:numId w:val="4"/>
        </w:numPr>
        <w:spacing w:before="40" w:after="0"/>
        <w:contextualSpacing w:val="0"/>
        <w:outlineLvl w:val="2"/>
        <w:rPr>
          <w:rFonts w:ascii="Cocogoose Pro" w:eastAsiaTheme="majorEastAsia" w:hAnsi="Cocogoose Pro" w:cstheme="majorBidi"/>
          <w:vanish/>
          <w:szCs w:val="24"/>
        </w:rPr>
      </w:pPr>
      <w:bookmarkStart w:id="53" w:name="_Toc122680094"/>
      <w:bookmarkStart w:id="54" w:name="_Toc122680256"/>
      <w:bookmarkEnd w:id="53"/>
      <w:bookmarkEnd w:id="54"/>
    </w:p>
    <w:p w14:paraId="30F34D9F" w14:textId="77777777" w:rsidR="003B0581" w:rsidRPr="00BD4DC5" w:rsidRDefault="003B0581">
      <w:pPr>
        <w:pStyle w:val="ListParagraph"/>
        <w:keepNext/>
        <w:keepLines/>
        <w:numPr>
          <w:ilvl w:val="0"/>
          <w:numId w:val="4"/>
        </w:numPr>
        <w:spacing w:before="40" w:after="0"/>
        <w:contextualSpacing w:val="0"/>
        <w:outlineLvl w:val="2"/>
        <w:rPr>
          <w:rFonts w:ascii="Cocogoose Pro" w:eastAsiaTheme="majorEastAsia" w:hAnsi="Cocogoose Pro" w:cstheme="majorBidi"/>
          <w:vanish/>
          <w:szCs w:val="24"/>
        </w:rPr>
      </w:pPr>
      <w:bookmarkStart w:id="55" w:name="_Toc122680095"/>
      <w:bookmarkStart w:id="56" w:name="_Toc122680257"/>
      <w:bookmarkEnd w:id="55"/>
      <w:bookmarkEnd w:id="56"/>
    </w:p>
    <w:p w14:paraId="673F5F12" w14:textId="77777777" w:rsidR="003B0581" w:rsidRPr="00BD4DC5" w:rsidRDefault="003B0581">
      <w:pPr>
        <w:pStyle w:val="ListParagraph"/>
        <w:keepNext/>
        <w:keepLines/>
        <w:numPr>
          <w:ilvl w:val="0"/>
          <w:numId w:val="4"/>
        </w:numPr>
        <w:spacing w:before="40" w:after="0"/>
        <w:contextualSpacing w:val="0"/>
        <w:outlineLvl w:val="2"/>
        <w:rPr>
          <w:rFonts w:ascii="Cocogoose Pro" w:eastAsiaTheme="majorEastAsia" w:hAnsi="Cocogoose Pro" w:cstheme="majorBidi"/>
          <w:vanish/>
          <w:szCs w:val="24"/>
        </w:rPr>
      </w:pPr>
      <w:bookmarkStart w:id="57" w:name="_Toc122680096"/>
      <w:bookmarkStart w:id="58" w:name="_Toc122680258"/>
      <w:bookmarkEnd w:id="57"/>
      <w:bookmarkEnd w:id="58"/>
    </w:p>
    <w:p w14:paraId="2EAFC1FB" w14:textId="77777777" w:rsidR="008F4065" w:rsidRPr="00BD4DC5" w:rsidRDefault="008F4065">
      <w:pPr>
        <w:pStyle w:val="Heading3"/>
        <w:numPr>
          <w:ilvl w:val="1"/>
          <w:numId w:val="4"/>
        </w:numPr>
        <w:rPr>
          <w:color w:val="auto"/>
        </w:rPr>
      </w:pPr>
      <w:bookmarkStart w:id="59" w:name="_Toc122680097"/>
      <w:bookmarkStart w:id="60" w:name="_Toc122680259"/>
      <w:r w:rsidRPr="00BD4DC5">
        <w:rPr>
          <w:color w:val="auto"/>
        </w:rPr>
        <w:t>Kansengelijkheid</w:t>
      </w:r>
      <w:bookmarkEnd w:id="59"/>
      <w:bookmarkEnd w:id="60"/>
    </w:p>
    <w:p w14:paraId="280C0F6A" w14:textId="22CC0394" w:rsidR="003010AF" w:rsidRPr="00BD4DC5" w:rsidRDefault="008D1F15" w:rsidP="000F15FE">
      <w:pPr>
        <w:spacing w:line="240" w:lineRule="auto"/>
        <w:ind w:left="360"/>
        <w:rPr>
          <w:i/>
          <w:iCs/>
        </w:rPr>
      </w:pPr>
      <w:r w:rsidRPr="00BD4DC5">
        <w:rPr>
          <w:i/>
          <w:iCs/>
        </w:rPr>
        <w:t xml:space="preserve">Beschrijf op welke wijze </w:t>
      </w:r>
      <w:r w:rsidR="00D24EDB" w:rsidRPr="00BD4DC5">
        <w:rPr>
          <w:i/>
          <w:iCs/>
        </w:rPr>
        <w:t>jo</w:t>
      </w:r>
      <w:r w:rsidRPr="00BD4DC5">
        <w:rPr>
          <w:i/>
          <w:iCs/>
        </w:rPr>
        <w:t xml:space="preserve">uw project rekening houdt met de bepalingen in het Handvest van de grondrechten van de Europese Unie inzake het bevorderen van de gelijkheid van mannen en vrouwen, het integreren van </w:t>
      </w:r>
      <w:r w:rsidR="00B71F82">
        <w:rPr>
          <w:i/>
          <w:iCs/>
        </w:rPr>
        <w:br/>
      </w:r>
      <w:r w:rsidRPr="00BD4DC5">
        <w:rPr>
          <w:i/>
          <w:iCs/>
        </w:rPr>
        <w:t>genderperspectief.</w:t>
      </w:r>
      <w:r w:rsidR="001B6B50" w:rsidRPr="00BD4DC5">
        <w:rPr>
          <w:i/>
          <w:iCs/>
        </w:rPr>
        <w:br/>
      </w:r>
    </w:p>
    <w:p w14:paraId="656EB2B7" w14:textId="77777777" w:rsidR="00825CF1" w:rsidRPr="00BD4DC5" w:rsidRDefault="00825CF1">
      <w:pPr>
        <w:pStyle w:val="Heading3"/>
        <w:numPr>
          <w:ilvl w:val="1"/>
          <w:numId w:val="4"/>
        </w:numPr>
        <w:rPr>
          <w:color w:val="auto"/>
        </w:rPr>
      </w:pPr>
      <w:bookmarkStart w:id="61" w:name="_Toc122680098"/>
      <w:bookmarkStart w:id="62" w:name="_Toc122680260"/>
      <w:r w:rsidRPr="00BD4DC5">
        <w:rPr>
          <w:color w:val="auto"/>
        </w:rPr>
        <w:t>Non discriminatie</w:t>
      </w:r>
      <w:bookmarkEnd w:id="61"/>
      <w:bookmarkEnd w:id="62"/>
    </w:p>
    <w:p w14:paraId="2DD5E6DD" w14:textId="2B4BFD9D" w:rsidR="00D24EDB" w:rsidRPr="00BD4DC5" w:rsidRDefault="00D24EDB" w:rsidP="001B6B50">
      <w:pPr>
        <w:spacing w:line="240" w:lineRule="auto"/>
        <w:ind w:left="360"/>
        <w:rPr>
          <w:i/>
          <w:iCs/>
        </w:rPr>
      </w:pPr>
      <w:r w:rsidRPr="00BD4DC5">
        <w:rPr>
          <w:i/>
          <w:iCs/>
        </w:rPr>
        <w:t>Beschrijf op welke wijze jouw project rekening houdt met de bepalingen in het Handvest van de grondrechten van de Europese Unie inzake het bestrijden van discriminatie op grond van geslacht, ras of etnische afkomst, godsdienst of overtuiging, handicap, leeftijd of seksuele gerichtheid.</w:t>
      </w:r>
      <w:r w:rsidR="001B6B50" w:rsidRPr="00BD4DC5">
        <w:rPr>
          <w:i/>
          <w:iCs/>
        </w:rPr>
        <w:br/>
      </w:r>
    </w:p>
    <w:p w14:paraId="18D2FC8B" w14:textId="590392CB" w:rsidR="00825CF1" w:rsidRPr="00BD4DC5" w:rsidRDefault="00825CF1">
      <w:pPr>
        <w:pStyle w:val="Heading3"/>
        <w:numPr>
          <w:ilvl w:val="1"/>
          <w:numId w:val="4"/>
        </w:numPr>
        <w:rPr>
          <w:color w:val="auto"/>
          <w:lang w:val="en-US"/>
        </w:rPr>
      </w:pPr>
      <w:bookmarkStart w:id="63" w:name="_Toc122680099"/>
      <w:bookmarkStart w:id="64" w:name="_Toc122680261"/>
      <w:r w:rsidRPr="00BD4DC5">
        <w:rPr>
          <w:color w:val="auto"/>
          <w:lang w:val="en-US"/>
        </w:rPr>
        <w:t>Toegankelijkheid gehandicapten</w:t>
      </w:r>
      <w:bookmarkEnd w:id="63"/>
      <w:bookmarkEnd w:id="64"/>
    </w:p>
    <w:p w14:paraId="1581CF80" w14:textId="6A5AF9DB" w:rsidR="00995E8D" w:rsidRPr="00BD4DC5" w:rsidRDefault="00995E8D" w:rsidP="001B6B50">
      <w:pPr>
        <w:spacing w:line="240" w:lineRule="auto"/>
        <w:ind w:left="360"/>
        <w:rPr>
          <w:i/>
          <w:iCs/>
        </w:rPr>
      </w:pPr>
      <w:r w:rsidRPr="00BD4DC5">
        <w:rPr>
          <w:i/>
          <w:iCs/>
        </w:rPr>
        <w:t xml:space="preserve">Beschrijf hoe </w:t>
      </w:r>
      <w:r w:rsidR="00615AAC" w:rsidRPr="00BD4DC5">
        <w:rPr>
          <w:i/>
          <w:iCs/>
        </w:rPr>
        <w:t>je</w:t>
      </w:r>
      <w:r w:rsidRPr="00BD4DC5">
        <w:rPr>
          <w:i/>
          <w:iCs/>
        </w:rPr>
        <w:t xml:space="preserve"> de toegankelijkheid voor personen met een handicap garandeert.</w:t>
      </w:r>
      <w:r w:rsidR="001B6B50" w:rsidRPr="00BD4DC5">
        <w:rPr>
          <w:i/>
          <w:iCs/>
        </w:rPr>
        <w:br/>
      </w:r>
    </w:p>
    <w:p w14:paraId="344BE7C8" w14:textId="0F2CFE4D" w:rsidR="00825CF1" w:rsidRPr="00BD4DC5" w:rsidRDefault="00A92D3C">
      <w:pPr>
        <w:pStyle w:val="Heading3"/>
        <w:numPr>
          <w:ilvl w:val="1"/>
          <w:numId w:val="4"/>
        </w:numPr>
        <w:rPr>
          <w:color w:val="auto"/>
          <w:lang w:val="en-US"/>
        </w:rPr>
      </w:pPr>
      <w:bookmarkStart w:id="65" w:name="_Toc122680100"/>
      <w:bookmarkStart w:id="66" w:name="_Toc122680262"/>
      <w:r w:rsidRPr="00BD4DC5">
        <w:rPr>
          <w:color w:val="auto"/>
        </w:rPr>
        <w:t xml:space="preserve"> </w:t>
      </w:r>
      <w:r w:rsidR="00825CF1" w:rsidRPr="00BD4DC5">
        <w:rPr>
          <w:color w:val="auto"/>
          <w:lang w:val="en-US"/>
        </w:rPr>
        <w:t>Do no significant harm (DNSH)</w:t>
      </w:r>
      <w:bookmarkEnd w:id="65"/>
      <w:bookmarkEnd w:id="66"/>
    </w:p>
    <w:p w14:paraId="1EFF7A76" w14:textId="1F72BAC4" w:rsidR="00615AAC" w:rsidRPr="00BD4DC5" w:rsidRDefault="00615AAC" w:rsidP="000F15FE">
      <w:pPr>
        <w:spacing w:line="240" w:lineRule="auto"/>
        <w:ind w:left="360"/>
        <w:rPr>
          <w:i/>
          <w:iCs/>
        </w:rPr>
      </w:pPr>
      <w:r w:rsidRPr="00BD4DC5">
        <w:rPr>
          <w:i/>
          <w:iCs/>
        </w:rPr>
        <w:t xml:space="preserve">Motiveer dat het project de principes van “geen ernstige afbreuk doen aan” (ofwel “do no significant harm”) in acht neemt via het beantwoorden van de vragen in onderstaande tabel. We verzoeken je om je antwoord </w:t>
      </w:r>
      <w:r w:rsidR="00B12A1C" w:rsidRPr="00BD4DC5">
        <w:rPr>
          <w:i/>
          <w:iCs/>
        </w:rPr>
        <w:t>zo goed mogelijk te motiveren.</w:t>
      </w:r>
    </w:p>
    <w:tbl>
      <w:tblPr>
        <w:tblStyle w:val="TableGrid"/>
        <w:tblW w:w="0" w:type="auto"/>
        <w:jc w:val="right"/>
        <w:tblLook w:val="04A0" w:firstRow="1" w:lastRow="0" w:firstColumn="1" w:lastColumn="0" w:noHBand="0" w:noVBand="1"/>
      </w:tblPr>
      <w:tblGrid>
        <w:gridCol w:w="421"/>
        <w:gridCol w:w="8859"/>
        <w:gridCol w:w="860"/>
      </w:tblGrid>
      <w:tr w:rsidR="00BD4DC5" w:rsidRPr="00BD4DC5" w14:paraId="3EB1EA3E" w14:textId="77777777" w:rsidTr="00DA058D">
        <w:trPr>
          <w:jc w:val="right"/>
        </w:trPr>
        <w:tc>
          <w:tcPr>
            <w:tcW w:w="421" w:type="dxa"/>
          </w:tcPr>
          <w:p w14:paraId="78C6EB03" w14:textId="77777777" w:rsidR="00DA058D" w:rsidRPr="00BD4DC5" w:rsidRDefault="00DA058D" w:rsidP="00231FF5">
            <w:pPr>
              <w:pStyle w:val="BodyText"/>
              <w:rPr>
                <w:b/>
                <w:bCs/>
              </w:rPr>
            </w:pPr>
          </w:p>
        </w:tc>
        <w:tc>
          <w:tcPr>
            <w:tcW w:w="8859" w:type="dxa"/>
          </w:tcPr>
          <w:p w14:paraId="0232D538" w14:textId="3077609A" w:rsidR="00DA058D" w:rsidRPr="00BD4DC5" w:rsidRDefault="00DA058D" w:rsidP="00231FF5">
            <w:pPr>
              <w:pStyle w:val="BodyText"/>
              <w:rPr>
                <w:b/>
                <w:bCs/>
              </w:rPr>
            </w:pPr>
            <w:r w:rsidRPr="00BD4DC5">
              <w:rPr>
                <w:b/>
                <w:bCs/>
              </w:rPr>
              <w:t>DNSH principes</w:t>
            </w:r>
          </w:p>
        </w:tc>
        <w:tc>
          <w:tcPr>
            <w:tcW w:w="860" w:type="dxa"/>
          </w:tcPr>
          <w:p w14:paraId="732A7405" w14:textId="77777777" w:rsidR="00DA058D" w:rsidRPr="00BD4DC5" w:rsidRDefault="00DA058D" w:rsidP="00231FF5">
            <w:pPr>
              <w:pStyle w:val="BodyText"/>
            </w:pPr>
            <w:r w:rsidRPr="00BD4DC5">
              <w:t>Ja/Nee</w:t>
            </w:r>
          </w:p>
        </w:tc>
      </w:tr>
      <w:tr w:rsidR="00BD4DC5" w:rsidRPr="00BD4DC5" w14:paraId="7B63CBDB" w14:textId="77777777" w:rsidTr="00DA058D">
        <w:trPr>
          <w:jc w:val="right"/>
        </w:trPr>
        <w:tc>
          <w:tcPr>
            <w:tcW w:w="421" w:type="dxa"/>
            <w:vMerge w:val="restart"/>
          </w:tcPr>
          <w:p w14:paraId="4A7411D5" w14:textId="77777777" w:rsidR="00DA058D" w:rsidRPr="00BD4DC5" w:rsidRDefault="00DA058D" w:rsidP="00231FF5">
            <w:pPr>
              <w:pStyle w:val="BodyText"/>
              <w:rPr>
                <w:b/>
                <w:bCs/>
              </w:rPr>
            </w:pPr>
            <w:r w:rsidRPr="00BD4DC5">
              <w:rPr>
                <w:b/>
                <w:bCs/>
              </w:rPr>
              <w:t>1</w:t>
            </w:r>
          </w:p>
        </w:tc>
        <w:tc>
          <w:tcPr>
            <w:tcW w:w="8859" w:type="dxa"/>
          </w:tcPr>
          <w:p w14:paraId="61DCF2E4" w14:textId="40E84C43" w:rsidR="00DA058D" w:rsidRPr="00BD4DC5" w:rsidRDefault="00DA058D" w:rsidP="00231FF5">
            <w:pPr>
              <w:pStyle w:val="BodyText"/>
            </w:pPr>
            <w:r w:rsidRPr="00BD4DC5">
              <w:rPr>
                <w:b/>
                <w:bCs/>
                <w:i/>
                <w:iCs/>
              </w:rPr>
              <w:t>Klimaat mitigatie</w:t>
            </w:r>
            <w:r w:rsidRPr="00BD4DC5">
              <w:t xml:space="preserve">: </w:t>
            </w:r>
            <w:r w:rsidR="00594B40">
              <w:t>L</w:t>
            </w:r>
            <w:r w:rsidRPr="00BD4DC5">
              <w:t>eidt het project tot aanzienlijke broeikasgasemissies?</w:t>
            </w:r>
          </w:p>
        </w:tc>
        <w:tc>
          <w:tcPr>
            <w:tcW w:w="860" w:type="dxa"/>
          </w:tcPr>
          <w:p w14:paraId="745EFED9" w14:textId="77777777" w:rsidR="00DA058D" w:rsidRPr="00BD4DC5" w:rsidRDefault="00DA058D" w:rsidP="00231FF5">
            <w:pPr>
              <w:pStyle w:val="BodyText"/>
              <w:rPr>
                <w:i/>
              </w:rPr>
            </w:pPr>
          </w:p>
        </w:tc>
      </w:tr>
      <w:tr w:rsidR="00BD4DC5" w:rsidRPr="00BD4DC5" w14:paraId="7EE5FB66" w14:textId="77777777" w:rsidTr="00DA058D">
        <w:trPr>
          <w:jc w:val="right"/>
        </w:trPr>
        <w:tc>
          <w:tcPr>
            <w:tcW w:w="421" w:type="dxa"/>
            <w:vMerge/>
          </w:tcPr>
          <w:p w14:paraId="3E9088AB" w14:textId="77777777" w:rsidR="00DA058D" w:rsidRPr="00BD4DC5" w:rsidRDefault="00DA058D" w:rsidP="00231FF5">
            <w:pPr>
              <w:pStyle w:val="BodyText"/>
              <w:rPr>
                <w:b/>
                <w:bCs/>
                <w:i/>
              </w:rPr>
            </w:pPr>
          </w:p>
        </w:tc>
        <w:tc>
          <w:tcPr>
            <w:tcW w:w="9719" w:type="dxa"/>
            <w:gridSpan w:val="2"/>
          </w:tcPr>
          <w:p w14:paraId="49D7E88E" w14:textId="77777777" w:rsidR="00DA058D" w:rsidRPr="00BD4DC5" w:rsidRDefault="00DA058D" w:rsidP="00231FF5">
            <w:pPr>
              <w:pStyle w:val="BodyText"/>
              <w:rPr>
                <w:i/>
              </w:rPr>
            </w:pPr>
            <w:r w:rsidRPr="00BD4DC5">
              <w:rPr>
                <w:i/>
              </w:rPr>
              <w:t>Licht toe waarom wel/niet</w:t>
            </w:r>
          </w:p>
          <w:p w14:paraId="7B0160A8" w14:textId="133C72D6" w:rsidR="00DA058D" w:rsidRPr="00BD4DC5" w:rsidRDefault="00DA058D" w:rsidP="00231FF5">
            <w:pPr>
              <w:pStyle w:val="BodyText"/>
              <w:rPr>
                <w:i/>
              </w:rPr>
            </w:pPr>
            <w:r w:rsidRPr="00BD4DC5">
              <w:rPr>
                <w:i/>
              </w:rPr>
              <w:t xml:space="preserve">N.B. Indien het project een investering in infrastructuur met een levensduur van tenminste 5 jaar betreft, dient </w:t>
            </w:r>
            <w:r w:rsidR="00594B40">
              <w:rPr>
                <w:i/>
              </w:rPr>
              <w:t>je</w:t>
            </w:r>
            <w:r w:rsidRPr="00BD4DC5">
              <w:rPr>
                <w:i/>
              </w:rPr>
              <w:t xml:space="preserve"> </w:t>
            </w:r>
            <w:r w:rsidR="00594B40">
              <w:rPr>
                <w:i/>
              </w:rPr>
              <w:t>jo</w:t>
            </w:r>
            <w:r w:rsidRPr="00BD4DC5">
              <w:rPr>
                <w:i/>
              </w:rPr>
              <w:t xml:space="preserve">uw antwoord te onderbouwen middels een klimaattoets in hoofdstuk </w:t>
            </w:r>
            <w:r w:rsidR="006B463D" w:rsidRPr="00BD4DC5">
              <w:rPr>
                <w:i/>
              </w:rPr>
              <w:t>5</w:t>
            </w:r>
          </w:p>
        </w:tc>
      </w:tr>
      <w:tr w:rsidR="00BD4DC5" w:rsidRPr="00BD4DC5" w14:paraId="7702C0F4" w14:textId="77777777" w:rsidTr="00DA058D">
        <w:trPr>
          <w:jc w:val="right"/>
        </w:trPr>
        <w:tc>
          <w:tcPr>
            <w:tcW w:w="421" w:type="dxa"/>
            <w:vMerge w:val="restart"/>
          </w:tcPr>
          <w:p w14:paraId="57EA6752" w14:textId="77777777" w:rsidR="00DA058D" w:rsidRPr="00BD4DC5" w:rsidRDefault="00DA058D" w:rsidP="00231FF5">
            <w:pPr>
              <w:pStyle w:val="BodyText"/>
              <w:rPr>
                <w:b/>
                <w:bCs/>
              </w:rPr>
            </w:pPr>
            <w:r w:rsidRPr="00BD4DC5">
              <w:rPr>
                <w:b/>
                <w:bCs/>
              </w:rPr>
              <w:t>2</w:t>
            </w:r>
          </w:p>
        </w:tc>
        <w:tc>
          <w:tcPr>
            <w:tcW w:w="8859" w:type="dxa"/>
          </w:tcPr>
          <w:p w14:paraId="568AAAF3" w14:textId="77777777" w:rsidR="00DA058D" w:rsidRPr="00BD4DC5" w:rsidRDefault="00DA058D" w:rsidP="00231FF5">
            <w:pPr>
              <w:pStyle w:val="BodyText"/>
            </w:pPr>
            <w:r w:rsidRPr="00BD4DC5">
              <w:rPr>
                <w:b/>
                <w:bCs/>
                <w:i/>
                <w:iCs/>
              </w:rPr>
              <w:t>Klimaat adaptatie</w:t>
            </w:r>
            <w:r w:rsidRPr="00BD4DC5">
              <w:t>: Leidt het project tot een toegenomen ongunstig effect van  klimaatverandering voor het project zelf of op de mens, de natuur of activa? Dit is het geval wanneer het project niet of niet goed bestand is tegen de ongunstige gevolgen van klimaatverandering waardoor het wordt bedreigd.</w:t>
            </w:r>
          </w:p>
        </w:tc>
        <w:tc>
          <w:tcPr>
            <w:tcW w:w="860" w:type="dxa"/>
          </w:tcPr>
          <w:p w14:paraId="20CD1747" w14:textId="77777777" w:rsidR="00DA058D" w:rsidRPr="00BD4DC5" w:rsidRDefault="00DA058D" w:rsidP="00231FF5">
            <w:pPr>
              <w:pStyle w:val="BodyText"/>
              <w:rPr>
                <w:i/>
              </w:rPr>
            </w:pPr>
          </w:p>
        </w:tc>
      </w:tr>
      <w:tr w:rsidR="00BD4DC5" w:rsidRPr="00BD4DC5" w14:paraId="32135423" w14:textId="77777777" w:rsidTr="00DA058D">
        <w:trPr>
          <w:jc w:val="right"/>
        </w:trPr>
        <w:tc>
          <w:tcPr>
            <w:tcW w:w="421" w:type="dxa"/>
            <w:vMerge/>
          </w:tcPr>
          <w:p w14:paraId="3FB13964" w14:textId="77777777" w:rsidR="00DA058D" w:rsidRPr="00BD4DC5" w:rsidRDefault="00DA058D" w:rsidP="00231FF5">
            <w:pPr>
              <w:pStyle w:val="BodyText"/>
              <w:rPr>
                <w:b/>
                <w:bCs/>
                <w:i/>
              </w:rPr>
            </w:pPr>
          </w:p>
        </w:tc>
        <w:tc>
          <w:tcPr>
            <w:tcW w:w="9719" w:type="dxa"/>
            <w:gridSpan w:val="2"/>
          </w:tcPr>
          <w:p w14:paraId="0CF388C6" w14:textId="77777777" w:rsidR="00DA058D" w:rsidRPr="00BD4DC5" w:rsidRDefault="00DA058D" w:rsidP="00231FF5">
            <w:pPr>
              <w:pStyle w:val="BodyText"/>
              <w:rPr>
                <w:i/>
              </w:rPr>
            </w:pPr>
            <w:r w:rsidRPr="00BD4DC5">
              <w:rPr>
                <w:i/>
              </w:rPr>
              <w:t>Licht toe waarom wel/niet</w:t>
            </w:r>
          </w:p>
          <w:p w14:paraId="75D2C66E" w14:textId="313EBF49" w:rsidR="00DA058D" w:rsidRPr="00BD4DC5" w:rsidRDefault="00DA058D" w:rsidP="00231FF5">
            <w:pPr>
              <w:pStyle w:val="BodyText"/>
              <w:rPr>
                <w:i/>
              </w:rPr>
            </w:pPr>
            <w:r w:rsidRPr="00BD4DC5">
              <w:rPr>
                <w:i/>
              </w:rPr>
              <w:t xml:space="preserve">N.B. Indien het project een investering in infrastructuur met een levensduur van tenminste 5 jaar betreft, dient </w:t>
            </w:r>
            <w:r w:rsidR="00594B40">
              <w:rPr>
                <w:i/>
              </w:rPr>
              <w:t>je jou</w:t>
            </w:r>
            <w:r w:rsidRPr="00BD4DC5">
              <w:rPr>
                <w:i/>
              </w:rPr>
              <w:t xml:space="preserve">w antwoord te onderbouwen middels een klimaattoets in hoofdstuk </w:t>
            </w:r>
            <w:r w:rsidR="006B463D" w:rsidRPr="00BD4DC5">
              <w:rPr>
                <w:i/>
              </w:rPr>
              <w:t>5</w:t>
            </w:r>
          </w:p>
        </w:tc>
      </w:tr>
      <w:tr w:rsidR="00BD4DC5" w:rsidRPr="00BD4DC5" w14:paraId="02B9DAB6" w14:textId="77777777" w:rsidTr="00DA058D">
        <w:trPr>
          <w:jc w:val="right"/>
        </w:trPr>
        <w:tc>
          <w:tcPr>
            <w:tcW w:w="421" w:type="dxa"/>
            <w:vMerge w:val="restart"/>
          </w:tcPr>
          <w:p w14:paraId="2A8F8507" w14:textId="77777777" w:rsidR="00DA058D" w:rsidRPr="00BD4DC5" w:rsidRDefault="00DA058D" w:rsidP="00231FF5">
            <w:pPr>
              <w:pStyle w:val="BodyText"/>
              <w:rPr>
                <w:b/>
                <w:bCs/>
              </w:rPr>
            </w:pPr>
            <w:r w:rsidRPr="00BD4DC5">
              <w:rPr>
                <w:b/>
                <w:bCs/>
              </w:rPr>
              <w:t>3</w:t>
            </w:r>
          </w:p>
        </w:tc>
        <w:tc>
          <w:tcPr>
            <w:tcW w:w="8859" w:type="dxa"/>
          </w:tcPr>
          <w:p w14:paraId="5EEF2DDD" w14:textId="79C56B4C" w:rsidR="00DA058D" w:rsidRPr="00BD4DC5" w:rsidRDefault="00DA058D" w:rsidP="00231FF5">
            <w:pPr>
              <w:pStyle w:val="BodyText"/>
            </w:pPr>
            <w:r w:rsidRPr="00BD4DC5">
              <w:rPr>
                <w:b/>
                <w:bCs/>
                <w:i/>
                <w:iCs/>
              </w:rPr>
              <w:t>Duurzaam gebruik en bescherming van water en mariene hulpbronnen</w:t>
            </w:r>
            <w:r w:rsidRPr="00BD4DC5">
              <w:t xml:space="preserve">: </w:t>
            </w:r>
            <w:r w:rsidR="00594B40">
              <w:t>I</w:t>
            </w:r>
            <w:r w:rsidRPr="00BD4DC5">
              <w:t>s het project schadelijk voor de goede toestand of het goed ecologisch potentieel van waterlichamen, met inbegrip van oppervlaktewater en grondwater, of voor de goede milieutoestand van mariene wateren?</w:t>
            </w:r>
          </w:p>
        </w:tc>
        <w:tc>
          <w:tcPr>
            <w:tcW w:w="860" w:type="dxa"/>
          </w:tcPr>
          <w:p w14:paraId="18BF6CB3" w14:textId="77777777" w:rsidR="00DA058D" w:rsidRPr="00BD4DC5" w:rsidRDefault="00DA058D" w:rsidP="00231FF5">
            <w:pPr>
              <w:pStyle w:val="BodyText"/>
              <w:rPr>
                <w:i/>
              </w:rPr>
            </w:pPr>
          </w:p>
        </w:tc>
      </w:tr>
      <w:tr w:rsidR="00BD4DC5" w:rsidRPr="00BD4DC5" w14:paraId="095F189F" w14:textId="77777777" w:rsidTr="00DA058D">
        <w:trPr>
          <w:jc w:val="right"/>
        </w:trPr>
        <w:tc>
          <w:tcPr>
            <w:tcW w:w="421" w:type="dxa"/>
            <w:vMerge/>
          </w:tcPr>
          <w:p w14:paraId="2F0816C4" w14:textId="77777777" w:rsidR="00DA058D" w:rsidRPr="00BD4DC5" w:rsidRDefault="00DA058D" w:rsidP="00231FF5">
            <w:pPr>
              <w:pStyle w:val="BodyText"/>
              <w:rPr>
                <w:b/>
                <w:bCs/>
                <w:i/>
              </w:rPr>
            </w:pPr>
          </w:p>
        </w:tc>
        <w:tc>
          <w:tcPr>
            <w:tcW w:w="9719" w:type="dxa"/>
            <w:gridSpan w:val="2"/>
          </w:tcPr>
          <w:p w14:paraId="645E1BD8" w14:textId="77777777" w:rsidR="00DA058D" w:rsidRPr="00BD4DC5" w:rsidRDefault="00DA058D" w:rsidP="00231FF5">
            <w:pPr>
              <w:pStyle w:val="BodyText"/>
              <w:rPr>
                <w:i/>
              </w:rPr>
            </w:pPr>
            <w:r w:rsidRPr="00BD4DC5">
              <w:rPr>
                <w:i/>
              </w:rPr>
              <w:t>Licht toe waarom wel/niet</w:t>
            </w:r>
          </w:p>
        </w:tc>
      </w:tr>
      <w:tr w:rsidR="00BD4DC5" w:rsidRPr="00BD4DC5" w14:paraId="775C656E" w14:textId="77777777" w:rsidTr="00DA058D">
        <w:trPr>
          <w:jc w:val="right"/>
        </w:trPr>
        <w:tc>
          <w:tcPr>
            <w:tcW w:w="421" w:type="dxa"/>
            <w:vMerge w:val="restart"/>
          </w:tcPr>
          <w:p w14:paraId="20403580" w14:textId="77777777" w:rsidR="00DA058D" w:rsidRPr="00BD4DC5" w:rsidRDefault="00DA058D" w:rsidP="00231FF5">
            <w:pPr>
              <w:pStyle w:val="BodyText"/>
              <w:rPr>
                <w:b/>
                <w:bCs/>
              </w:rPr>
            </w:pPr>
            <w:r w:rsidRPr="00BD4DC5">
              <w:rPr>
                <w:b/>
                <w:bCs/>
              </w:rPr>
              <w:t>4</w:t>
            </w:r>
          </w:p>
        </w:tc>
        <w:tc>
          <w:tcPr>
            <w:tcW w:w="8859" w:type="dxa"/>
          </w:tcPr>
          <w:p w14:paraId="5A5129A5" w14:textId="0046B2B6" w:rsidR="00DA058D" w:rsidRPr="00BD4DC5" w:rsidRDefault="00DA058D" w:rsidP="00231FF5">
            <w:pPr>
              <w:pStyle w:val="BodyText"/>
            </w:pPr>
            <w:r w:rsidRPr="00BD4DC5">
              <w:rPr>
                <w:b/>
                <w:bCs/>
                <w:i/>
                <w:iCs/>
              </w:rPr>
              <w:t>Circulaire economie met inbegrip van preventie en recycling van afval</w:t>
            </w:r>
            <w:r w:rsidRPr="00BD4DC5">
              <w:t xml:space="preserve">: </w:t>
            </w:r>
            <w:r w:rsidR="00594B40">
              <w:t>L</w:t>
            </w:r>
            <w:r w:rsidRPr="00BD4DC5">
              <w:t>eidt het project tot aanzienlijke inefficiënties bij het gebruik van materialen of bij het directe of indirecte gebruik van natuurlijke hulpbronnen, of tot een aanzienlijke toename van de productie, verbranding of verwijdering van afval, of kan de verwijdering van afval op lange termijn leiden tot aanzienlijke en langdurige schade aan het milieu?</w:t>
            </w:r>
          </w:p>
        </w:tc>
        <w:tc>
          <w:tcPr>
            <w:tcW w:w="860" w:type="dxa"/>
          </w:tcPr>
          <w:p w14:paraId="76B776FB" w14:textId="77777777" w:rsidR="00DA058D" w:rsidRPr="00BD4DC5" w:rsidRDefault="00DA058D" w:rsidP="00231FF5">
            <w:pPr>
              <w:pStyle w:val="BodyText"/>
              <w:rPr>
                <w:i/>
              </w:rPr>
            </w:pPr>
          </w:p>
        </w:tc>
      </w:tr>
      <w:tr w:rsidR="00BD4DC5" w:rsidRPr="00BD4DC5" w14:paraId="5831E4C6" w14:textId="77777777" w:rsidTr="00DA058D">
        <w:trPr>
          <w:jc w:val="right"/>
        </w:trPr>
        <w:tc>
          <w:tcPr>
            <w:tcW w:w="421" w:type="dxa"/>
            <w:vMerge/>
          </w:tcPr>
          <w:p w14:paraId="2EAC1CAE" w14:textId="77777777" w:rsidR="00DA058D" w:rsidRPr="00BD4DC5" w:rsidRDefault="00DA058D" w:rsidP="00231FF5">
            <w:pPr>
              <w:pStyle w:val="BodyText"/>
              <w:rPr>
                <w:b/>
                <w:bCs/>
                <w:i/>
              </w:rPr>
            </w:pPr>
          </w:p>
        </w:tc>
        <w:tc>
          <w:tcPr>
            <w:tcW w:w="9719" w:type="dxa"/>
            <w:gridSpan w:val="2"/>
          </w:tcPr>
          <w:p w14:paraId="1BD51275" w14:textId="77777777" w:rsidR="00DA058D" w:rsidRPr="00BD4DC5" w:rsidRDefault="00DA058D" w:rsidP="00231FF5">
            <w:pPr>
              <w:pStyle w:val="BodyText"/>
              <w:rPr>
                <w:i/>
              </w:rPr>
            </w:pPr>
            <w:r w:rsidRPr="00BD4DC5">
              <w:rPr>
                <w:i/>
              </w:rPr>
              <w:t>Licht toe waarom wel/niet</w:t>
            </w:r>
          </w:p>
        </w:tc>
      </w:tr>
      <w:tr w:rsidR="00BD4DC5" w:rsidRPr="00BD4DC5" w14:paraId="10B8B25A" w14:textId="77777777" w:rsidTr="00DA058D">
        <w:trPr>
          <w:jc w:val="right"/>
        </w:trPr>
        <w:tc>
          <w:tcPr>
            <w:tcW w:w="421" w:type="dxa"/>
            <w:vMerge w:val="restart"/>
          </w:tcPr>
          <w:p w14:paraId="0D226AB5" w14:textId="77777777" w:rsidR="00DA058D" w:rsidRPr="00BD4DC5" w:rsidRDefault="00DA058D" w:rsidP="00231FF5">
            <w:pPr>
              <w:pStyle w:val="BodyText"/>
              <w:rPr>
                <w:b/>
                <w:bCs/>
              </w:rPr>
            </w:pPr>
            <w:r w:rsidRPr="00BD4DC5">
              <w:rPr>
                <w:b/>
                <w:bCs/>
              </w:rPr>
              <w:t>5</w:t>
            </w:r>
          </w:p>
        </w:tc>
        <w:tc>
          <w:tcPr>
            <w:tcW w:w="8859" w:type="dxa"/>
          </w:tcPr>
          <w:p w14:paraId="7C644F02" w14:textId="1BBF1019" w:rsidR="00DA058D" w:rsidRPr="00BD4DC5" w:rsidRDefault="00DA058D" w:rsidP="00231FF5">
            <w:pPr>
              <w:pStyle w:val="BodyText"/>
            </w:pPr>
            <w:r w:rsidRPr="00BD4DC5">
              <w:rPr>
                <w:b/>
                <w:bCs/>
                <w:i/>
                <w:iCs/>
              </w:rPr>
              <w:t>Preventie en bestrijding verontreiniging in lucht/water/bodem</w:t>
            </w:r>
            <w:r w:rsidRPr="00BD4DC5">
              <w:t xml:space="preserve">: </w:t>
            </w:r>
            <w:r w:rsidR="00594B40">
              <w:t>L</w:t>
            </w:r>
            <w:r w:rsidRPr="00BD4DC5">
              <w:t>eidt het project tot een aanzienlijke toename van emissies van verontreinigende stoffen in lucht, water of bodem?</w:t>
            </w:r>
          </w:p>
        </w:tc>
        <w:tc>
          <w:tcPr>
            <w:tcW w:w="860" w:type="dxa"/>
          </w:tcPr>
          <w:p w14:paraId="2F37F4D7" w14:textId="77777777" w:rsidR="00DA058D" w:rsidRPr="00BD4DC5" w:rsidRDefault="00DA058D" w:rsidP="00231FF5">
            <w:pPr>
              <w:pStyle w:val="BodyText"/>
              <w:rPr>
                <w:i/>
              </w:rPr>
            </w:pPr>
          </w:p>
        </w:tc>
      </w:tr>
      <w:tr w:rsidR="00BD4DC5" w:rsidRPr="00BD4DC5" w14:paraId="2814CF98" w14:textId="77777777" w:rsidTr="00DA058D">
        <w:trPr>
          <w:jc w:val="right"/>
        </w:trPr>
        <w:tc>
          <w:tcPr>
            <w:tcW w:w="421" w:type="dxa"/>
            <w:vMerge/>
          </w:tcPr>
          <w:p w14:paraId="189EDCCC" w14:textId="77777777" w:rsidR="00DA058D" w:rsidRPr="00BD4DC5" w:rsidRDefault="00DA058D" w:rsidP="00231FF5">
            <w:pPr>
              <w:pStyle w:val="BodyText"/>
              <w:rPr>
                <w:b/>
                <w:bCs/>
                <w:i/>
              </w:rPr>
            </w:pPr>
          </w:p>
        </w:tc>
        <w:tc>
          <w:tcPr>
            <w:tcW w:w="9719" w:type="dxa"/>
            <w:gridSpan w:val="2"/>
          </w:tcPr>
          <w:p w14:paraId="21893722" w14:textId="77777777" w:rsidR="00DA058D" w:rsidRPr="00BD4DC5" w:rsidRDefault="00DA058D" w:rsidP="00231FF5">
            <w:pPr>
              <w:pStyle w:val="BodyText"/>
              <w:rPr>
                <w:i/>
              </w:rPr>
            </w:pPr>
            <w:r w:rsidRPr="00BD4DC5">
              <w:rPr>
                <w:i/>
              </w:rPr>
              <w:t>Licht toe waarom wel/niet</w:t>
            </w:r>
          </w:p>
        </w:tc>
      </w:tr>
      <w:tr w:rsidR="00BD4DC5" w:rsidRPr="00BD4DC5" w14:paraId="614C5BF2" w14:textId="77777777" w:rsidTr="00DA058D">
        <w:trPr>
          <w:jc w:val="right"/>
        </w:trPr>
        <w:tc>
          <w:tcPr>
            <w:tcW w:w="421" w:type="dxa"/>
            <w:vMerge w:val="restart"/>
          </w:tcPr>
          <w:p w14:paraId="416CD58E" w14:textId="77777777" w:rsidR="00DA058D" w:rsidRPr="00BD4DC5" w:rsidRDefault="00DA058D" w:rsidP="00231FF5">
            <w:pPr>
              <w:pStyle w:val="BodyText"/>
              <w:rPr>
                <w:b/>
                <w:bCs/>
              </w:rPr>
            </w:pPr>
            <w:r w:rsidRPr="00BD4DC5">
              <w:rPr>
                <w:b/>
                <w:bCs/>
              </w:rPr>
              <w:t>6</w:t>
            </w:r>
          </w:p>
        </w:tc>
        <w:tc>
          <w:tcPr>
            <w:tcW w:w="8859" w:type="dxa"/>
          </w:tcPr>
          <w:p w14:paraId="0749928A" w14:textId="297F1240" w:rsidR="00DA058D" w:rsidRPr="00BD4DC5" w:rsidRDefault="00DA058D" w:rsidP="00231FF5">
            <w:pPr>
              <w:pStyle w:val="BodyText"/>
              <w:rPr>
                <w:i/>
              </w:rPr>
            </w:pPr>
            <w:r w:rsidRPr="00BD4DC5">
              <w:rPr>
                <w:b/>
                <w:bCs/>
                <w:i/>
                <w:iCs/>
              </w:rPr>
              <w:t>Bescherming en herstel van biodiversiteit</w:t>
            </w:r>
            <w:r w:rsidRPr="00BD4DC5">
              <w:t xml:space="preserve">: </w:t>
            </w:r>
            <w:r w:rsidR="00594B40">
              <w:t>I</w:t>
            </w:r>
            <w:r w:rsidRPr="00BD4DC5">
              <w:t>s het project in aanzienlijke mate schadelijk voor de goede staat en de veerkracht van ecosystemen, of schadelijk voor de staat van instandhouding van habitats en soorten, met inbegrip van die welke van Uniebelang zijn</w:t>
            </w:r>
          </w:p>
        </w:tc>
        <w:tc>
          <w:tcPr>
            <w:tcW w:w="860" w:type="dxa"/>
          </w:tcPr>
          <w:p w14:paraId="2C876577" w14:textId="77777777" w:rsidR="00DA058D" w:rsidRPr="00BD4DC5" w:rsidRDefault="00DA058D" w:rsidP="00231FF5">
            <w:pPr>
              <w:pStyle w:val="BodyText"/>
              <w:rPr>
                <w:i/>
              </w:rPr>
            </w:pPr>
          </w:p>
        </w:tc>
      </w:tr>
      <w:tr w:rsidR="00BD4DC5" w:rsidRPr="00BD4DC5" w14:paraId="3929F0CD" w14:textId="77777777" w:rsidTr="00DA058D">
        <w:trPr>
          <w:jc w:val="right"/>
        </w:trPr>
        <w:tc>
          <w:tcPr>
            <w:tcW w:w="421" w:type="dxa"/>
            <w:vMerge/>
          </w:tcPr>
          <w:p w14:paraId="49704B53" w14:textId="77777777" w:rsidR="00DA058D" w:rsidRPr="00BD4DC5" w:rsidRDefault="00DA058D" w:rsidP="00231FF5">
            <w:pPr>
              <w:pStyle w:val="BodyText"/>
              <w:rPr>
                <w:b/>
                <w:bCs/>
                <w:i/>
              </w:rPr>
            </w:pPr>
          </w:p>
        </w:tc>
        <w:tc>
          <w:tcPr>
            <w:tcW w:w="9719" w:type="dxa"/>
            <w:gridSpan w:val="2"/>
          </w:tcPr>
          <w:p w14:paraId="74068504" w14:textId="77777777" w:rsidR="00DA058D" w:rsidRPr="00BD4DC5" w:rsidRDefault="00DA058D" w:rsidP="00231FF5">
            <w:pPr>
              <w:pStyle w:val="BodyText"/>
              <w:rPr>
                <w:i/>
              </w:rPr>
            </w:pPr>
            <w:r w:rsidRPr="00BD4DC5">
              <w:rPr>
                <w:i/>
              </w:rPr>
              <w:t>Licht toe waarom wel/niet</w:t>
            </w:r>
          </w:p>
        </w:tc>
      </w:tr>
    </w:tbl>
    <w:p w14:paraId="65D24427" w14:textId="77777777" w:rsidR="00FE24EB" w:rsidRPr="00BD4DC5" w:rsidRDefault="00FE24EB" w:rsidP="0078025B">
      <w:pPr>
        <w:spacing w:line="240" w:lineRule="auto"/>
      </w:pPr>
    </w:p>
    <w:p w14:paraId="23B71392" w14:textId="501D1DBB" w:rsidR="00FE24EB" w:rsidRPr="00BD4DC5" w:rsidRDefault="00FE24EB" w:rsidP="00FE24EB">
      <w:pPr>
        <w:pStyle w:val="Heading2"/>
        <w:numPr>
          <w:ilvl w:val="0"/>
          <w:numId w:val="4"/>
        </w:numPr>
        <w:rPr>
          <w:color w:val="auto"/>
        </w:rPr>
      </w:pPr>
      <w:r w:rsidRPr="00BD4DC5">
        <w:rPr>
          <w:color w:val="auto"/>
        </w:rPr>
        <w:t>Out</w:t>
      </w:r>
      <w:r w:rsidR="00F26C62" w:rsidRPr="00BD4DC5">
        <w:rPr>
          <w:color w:val="auto"/>
        </w:rPr>
        <w:t xml:space="preserve">putindicatoren </w:t>
      </w:r>
    </w:p>
    <w:p w14:paraId="62CF28D6" w14:textId="0CE74D34" w:rsidR="009141E1" w:rsidRPr="00BD4DC5" w:rsidRDefault="009141E1" w:rsidP="00576062">
      <w:pPr>
        <w:widowControl w:val="0"/>
        <w:spacing w:after="0" w:line="240" w:lineRule="auto"/>
        <w:contextualSpacing/>
        <w:rPr>
          <w:rFonts w:eastAsia="Calibri" w:cs="Calibri"/>
          <w:i/>
          <w:szCs w:val="24"/>
        </w:rPr>
      </w:pPr>
      <w:r w:rsidRPr="009141E1">
        <w:rPr>
          <w:rFonts w:eastAsia="Calibri" w:cs="Calibri"/>
          <w:i/>
          <w:szCs w:val="24"/>
        </w:rPr>
        <w:t>Geef aan welke bijdrage het project levert aan de voor het JTF-programma gedefinieerde output- en resultaatindicatoren. Vul onderstaande tabel in en geef voor alle indicatoren een gedetailleerde onderbouwing over hoe de opgegeven waarde zal worden bereikt. Indien er op een bepaalde indicator niet gescoord wordt, vult u als streefwaarde “0” in. Raadpleeg voor een toelichting op de indicatoren het overzicht op de website. </w:t>
      </w:r>
    </w:p>
    <w:p w14:paraId="1E4A33BC" w14:textId="77777777" w:rsidR="00576062" w:rsidRPr="00BD4DC5" w:rsidRDefault="00576062" w:rsidP="00576062">
      <w:pPr>
        <w:pStyle w:val="ListParagraph"/>
        <w:ind w:left="360"/>
      </w:pPr>
    </w:p>
    <w:tbl>
      <w:tblPr>
        <w:tblStyle w:val="TableGrid"/>
        <w:tblW w:w="0" w:type="auto"/>
        <w:tblInd w:w="42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614"/>
      </w:tblGrid>
      <w:tr w:rsidR="00BD4DC5" w:rsidRPr="00BD4DC5" w14:paraId="3A1C7414" w14:textId="77777777">
        <w:tc>
          <w:tcPr>
            <w:tcW w:w="8614" w:type="dxa"/>
            <w:tcBorders>
              <w:top w:val="single" w:sz="12" w:space="0" w:color="0070C0"/>
              <w:left w:val="single" w:sz="12" w:space="0" w:color="0070C0"/>
              <w:bottom w:val="single" w:sz="12" w:space="0" w:color="0070C0"/>
              <w:right w:val="single" w:sz="12" w:space="0" w:color="0070C0"/>
            </w:tcBorders>
          </w:tcPr>
          <w:p w14:paraId="1FAF7888" w14:textId="77777777" w:rsidR="00576062" w:rsidRPr="00BD4DC5" w:rsidRDefault="00576062">
            <w:pPr>
              <w:rPr>
                <w:rFonts w:cs="Calibri"/>
                <w:i/>
                <w:sz w:val="10"/>
                <w:szCs w:val="10"/>
                <w:lang w:bidi="en-US"/>
              </w:rPr>
            </w:pPr>
          </w:p>
          <w:p w14:paraId="29AFCCF4" w14:textId="0D5494F9" w:rsidR="00576062" w:rsidRPr="00BD4DC5" w:rsidRDefault="00576062">
            <w:pPr>
              <w:rPr>
                <w:rFonts w:cs="Calibri"/>
                <w:iCs/>
                <w:lang w:bidi="en-US"/>
              </w:rPr>
            </w:pPr>
            <w:r w:rsidRPr="00BD4DC5">
              <w:rPr>
                <w:rFonts w:cs="Calibri"/>
                <w:iCs/>
                <w:lang w:bidi="en-US"/>
              </w:rPr>
              <w:t xml:space="preserve">Vul realistische streefwaarden in, gebaseerd op de directe output van het project per einde projectperiode. Deze dienen overeen te komen met de streefwaarden in het projectplan. Voor meer informatie verwijzen wij naar het Operationeel Programma (OP) JTF 2021-2027 en het indicatorenfiche op de website van SNN. </w:t>
            </w:r>
          </w:p>
          <w:p w14:paraId="5856746C" w14:textId="77777777" w:rsidR="00576062" w:rsidRPr="00BD4DC5" w:rsidRDefault="00576062">
            <w:pPr>
              <w:rPr>
                <w:rFonts w:cs="Calibri"/>
                <w:sz w:val="10"/>
                <w:szCs w:val="10"/>
                <w:lang w:bidi="en-US"/>
              </w:rPr>
            </w:pPr>
          </w:p>
          <w:p w14:paraId="07BD2D87" w14:textId="77777777" w:rsidR="00576062" w:rsidRPr="00BD4DC5" w:rsidRDefault="00576062">
            <w:pPr>
              <w:rPr>
                <w:rFonts w:cs="Calibri"/>
                <w:sz w:val="10"/>
                <w:szCs w:val="10"/>
                <w:lang w:bidi="en-US"/>
              </w:rPr>
            </w:pPr>
          </w:p>
          <w:p w14:paraId="7F8842CB" w14:textId="77777777" w:rsidR="00576062" w:rsidRPr="00BD4DC5" w:rsidRDefault="00576062">
            <w:pPr>
              <w:rPr>
                <w:rFonts w:cs="Calibri"/>
                <w:i/>
                <w:iCs/>
                <w:lang w:bidi="en-US"/>
              </w:rPr>
            </w:pPr>
            <w:r w:rsidRPr="00BD4DC5">
              <w:rPr>
                <w:rFonts w:cs="Calibri"/>
                <w:i/>
                <w:iCs/>
                <w:lang w:bidi="en-US"/>
              </w:rPr>
              <w:t>Outputindicatoren:</w:t>
            </w:r>
          </w:p>
          <w:p w14:paraId="29777323" w14:textId="77777777" w:rsidR="00576062" w:rsidRPr="00BD4DC5" w:rsidRDefault="00576062">
            <w:pPr>
              <w:rPr>
                <w:rFonts w:cs="Calibri"/>
                <w:i/>
                <w:iCs/>
                <w:sz w:val="10"/>
                <w:szCs w:val="10"/>
                <w:lang w:bidi="en-US"/>
              </w:rPr>
            </w:pPr>
          </w:p>
          <w:tbl>
            <w:tblPr>
              <w:tblStyle w:val="TableNormal1"/>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4820"/>
              <w:gridCol w:w="1280"/>
              <w:gridCol w:w="1480"/>
            </w:tblGrid>
            <w:tr w:rsidR="00BD4DC5" w:rsidRPr="00BD4DC5" w14:paraId="3ADCA1DF" w14:textId="77777777" w:rsidTr="00217910">
              <w:trPr>
                <w:trHeight w:val="284"/>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6688D643" w14:textId="77777777" w:rsidR="00576062" w:rsidRPr="00BD4DC5" w:rsidRDefault="00576062">
                  <w:pPr>
                    <w:pStyle w:val="TableParagraph"/>
                    <w:spacing w:before="0"/>
                    <w:jc w:val="center"/>
                    <w:rPr>
                      <w:rFonts w:ascii="Calibri" w:hAnsi="Calibri" w:cs="Calibri"/>
                      <w:sz w:val="18"/>
                      <w:szCs w:val="18"/>
                      <w:lang w:val="nl-NL" w:bidi="ar-SA"/>
                    </w:rPr>
                  </w:pPr>
                  <w:r w:rsidRPr="00BD4DC5">
                    <w:rPr>
                      <w:rFonts w:ascii="Calibri" w:hAnsi="Calibri" w:cs="Calibri"/>
                      <w:b/>
                      <w:bCs/>
                      <w:sz w:val="18"/>
                      <w:szCs w:val="18"/>
                      <w:lang w:val="nl-NL"/>
                    </w:rPr>
                    <w:t>ID</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2A90AC4C" w14:textId="77777777" w:rsidR="00576062" w:rsidRPr="00BD4DC5" w:rsidRDefault="00576062">
                  <w:pPr>
                    <w:pStyle w:val="TableParagraph"/>
                    <w:spacing w:before="0"/>
                    <w:ind w:right="143"/>
                    <w:jc w:val="center"/>
                    <w:rPr>
                      <w:rFonts w:ascii="Calibri" w:hAnsi="Calibri" w:cs="Calibri"/>
                      <w:sz w:val="18"/>
                      <w:szCs w:val="18"/>
                      <w:lang w:val="nl-NL"/>
                    </w:rPr>
                  </w:pPr>
                  <w:r w:rsidRPr="00BD4DC5">
                    <w:rPr>
                      <w:rFonts w:ascii="Calibri" w:hAnsi="Calibri" w:cs="Calibri"/>
                      <w:b/>
                      <w:bCs/>
                      <w:sz w:val="18"/>
                      <w:szCs w:val="18"/>
                      <w:lang w:val="nl-NL"/>
                    </w:rPr>
                    <w:t>Indicator</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0B2E9EED" w14:textId="77777777" w:rsidR="00576062" w:rsidRPr="00BD4DC5" w:rsidRDefault="00576062">
                  <w:pPr>
                    <w:pStyle w:val="TableParagraph"/>
                    <w:spacing w:before="0"/>
                    <w:jc w:val="center"/>
                    <w:rPr>
                      <w:rFonts w:ascii="Calibri" w:hAnsi="Calibri" w:cs="Calibri"/>
                      <w:sz w:val="18"/>
                      <w:szCs w:val="18"/>
                      <w:lang w:val="nl-NL"/>
                    </w:rPr>
                  </w:pPr>
                  <w:r w:rsidRPr="00BD4DC5">
                    <w:rPr>
                      <w:rFonts w:ascii="Calibri" w:hAnsi="Calibri" w:cs="Calibri"/>
                      <w:b/>
                      <w:bCs/>
                      <w:sz w:val="18"/>
                      <w:szCs w:val="18"/>
                      <w:lang w:val="nl-NL"/>
                    </w:rPr>
                    <w:t>Meeteenheid</w:t>
                  </w:r>
                </w:p>
              </w:tc>
              <w:tc>
                <w:tcPr>
                  <w:tcW w:w="1480" w:type="dxa"/>
                  <w:tcBorders>
                    <w:top w:val="single" w:sz="4" w:space="0" w:color="000000"/>
                    <w:left w:val="single" w:sz="4" w:space="0" w:color="000000"/>
                    <w:bottom w:val="single" w:sz="4" w:space="0" w:color="000000"/>
                    <w:right w:val="single" w:sz="4" w:space="0" w:color="000000"/>
                  </w:tcBorders>
                  <w:vAlign w:val="center"/>
                  <w:hideMark/>
                </w:tcPr>
                <w:p w14:paraId="1693B03C" w14:textId="77777777" w:rsidR="00576062" w:rsidRPr="00BD4DC5" w:rsidRDefault="00576062">
                  <w:pPr>
                    <w:pStyle w:val="TableParagraph"/>
                    <w:spacing w:before="0"/>
                    <w:ind w:left="319" w:right="235" w:hanging="73"/>
                    <w:jc w:val="center"/>
                    <w:rPr>
                      <w:rFonts w:ascii="Calibri" w:hAnsi="Calibri" w:cs="Calibri"/>
                      <w:spacing w:val="-2"/>
                      <w:sz w:val="18"/>
                      <w:szCs w:val="18"/>
                      <w:lang w:val="nl-NL"/>
                    </w:rPr>
                  </w:pPr>
                  <w:r w:rsidRPr="00BD4DC5">
                    <w:rPr>
                      <w:rFonts w:ascii="Calibri" w:hAnsi="Calibri" w:cs="Calibri"/>
                      <w:b/>
                      <w:bCs/>
                      <w:spacing w:val="-2"/>
                      <w:sz w:val="18"/>
                      <w:szCs w:val="18"/>
                      <w:lang w:val="nl-NL"/>
                    </w:rPr>
                    <w:t>Streefwaarde</w:t>
                  </w:r>
                </w:p>
              </w:tc>
            </w:tr>
            <w:tr w:rsidR="00E228CF" w:rsidRPr="00E228CF" w14:paraId="7173E466" w14:textId="77777777" w:rsidTr="00217910">
              <w:trPr>
                <w:trHeight w:val="284"/>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6B905702" w14:textId="77777777" w:rsidR="00576062" w:rsidRPr="00E228CF" w:rsidRDefault="00576062">
                  <w:pPr>
                    <w:pStyle w:val="TableParagraph"/>
                    <w:spacing w:before="0"/>
                    <w:ind w:left="60"/>
                    <w:rPr>
                      <w:rFonts w:ascii="Calibri" w:hAnsi="Calibri" w:cs="Calibri"/>
                      <w:spacing w:val="-2"/>
                      <w:sz w:val="18"/>
                      <w:szCs w:val="18"/>
                      <w:lang w:val="nl-NL"/>
                    </w:rPr>
                  </w:pPr>
                  <w:r w:rsidRPr="00E228CF">
                    <w:rPr>
                      <w:rFonts w:ascii="Calibri" w:hAnsi="Calibri" w:cs="Calibri"/>
                      <w:spacing w:val="-2"/>
                      <w:sz w:val="18"/>
                      <w:szCs w:val="18"/>
                      <w:lang w:val="nl-NL"/>
                    </w:rPr>
                    <w:t>EECO11</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1B66DECA" w14:textId="77777777" w:rsidR="00576062" w:rsidRPr="00E228CF" w:rsidRDefault="00576062">
                  <w:pPr>
                    <w:pStyle w:val="TableParagraph"/>
                    <w:spacing w:before="0"/>
                    <w:ind w:left="59" w:right="1"/>
                    <w:rPr>
                      <w:rFonts w:ascii="Calibri" w:hAnsi="Calibri" w:cs="Calibri"/>
                      <w:spacing w:val="-2"/>
                      <w:sz w:val="18"/>
                      <w:szCs w:val="18"/>
                      <w:lang w:val="nl-NL"/>
                    </w:rPr>
                  </w:pPr>
                  <w:r w:rsidRPr="00E228CF">
                    <w:rPr>
                      <w:rFonts w:ascii="Calibri" w:hAnsi="Calibri" w:cs="Calibri"/>
                      <w:spacing w:val="-2"/>
                      <w:sz w:val="18"/>
                      <w:szCs w:val="18"/>
                      <w:lang w:val="nl-NL"/>
                    </w:rPr>
                    <w:t>Totaal aantal deelnemers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547DB6FC" w14:textId="77777777" w:rsidR="00576062" w:rsidRPr="00E228CF" w:rsidRDefault="00576062">
                  <w:pPr>
                    <w:pStyle w:val="TableParagraph"/>
                    <w:spacing w:before="0"/>
                    <w:ind w:left="52" w:right="47"/>
                    <w:jc w:val="center"/>
                    <w:rPr>
                      <w:rFonts w:ascii="Calibri" w:hAnsi="Calibri" w:cs="Calibri"/>
                      <w:spacing w:val="-2"/>
                      <w:sz w:val="18"/>
                      <w:szCs w:val="18"/>
                      <w:lang w:val="nl-NL"/>
                    </w:rPr>
                  </w:pPr>
                  <w:r w:rsidRPr="00E228CF">
                    <w:rPr>
                      <w:rFonts w:ascii="Calibri" w:hAnsi="Calibri" w:cs="Calibri"/>
                      <w:spacing w:val="-2"/>
                      <w:sz w:val="18"/>
                      <w:szCs w:val="18"/>
                      <w:lang w:val="nl-NL"/>
                    </w:rPr>
                    <w:t>deelnemers</w:t>
                  </w:r>
                </w:p>
              </w:tc>
              <w:tc>
                <w:tcPr>
                  <w:tcW w:w="1480" w:type="dxa"/>
                  <w:tcBorders>
                    <w:top w:val="single" w:sz="4" w:space="0" w:color="000000"/>
                    <w:left w:val="single" w:sz="4" w:space="0" w:color="000000"/>
                    <w:bottom w:val="single" w:sz="4" w:space="0" w:color="000000"/>
                    <w:right w:val="single" w:sz="4" w:space="0" w:color="000000"/>
                  </w:tcBorders>
                  <w:vAlign w:val="center"/>
                </w:tcPr>
                <w:p w14:paraId="75E1C5F3" w14:textId="77777777" w:rsidR="00576062" w:rsidRPr="00E228CF" w:rsidRDefault="00576062">
                  <w:pPr>
                    <w:pStyle w:val="TableParagraph"/>
                    <w:spacing w:before="0"/>
                    <w:ind w:right="48"/>
                    <w:jc w:val="right"/>
                    <w:rPr>
                      <w:rFonts w:ascii="Calibri" w:hAnsi="Calibri" w:cs="Calibri"/>
                      <w:spacing w:val="-4"/>
                      <w:sz w:val="18"/>
                      <w:szCs w:val="18"/>
                      <w:lang w:val="nl-NL"/>
                    </w:rPr>
                  </w:pPr>
                </w:p>
              </w:tc>
            </w:tr>
          </w:tbl>
          <w:p w14:paraId="060E1744" w14:textId="77777777" w:rsidR="00576062" w:rsidRPr="00E228CF" w:rsidRDefault="00576062">
            <w:pPr>
              <w:rPr>
                <w:rFonts w:ascii="Calibri" w:eastAsiaTheme="minorEastAsia" w:hAnsi="Calibri" w:cs="Calibri"/>
                <w:sz w:val="18"/>
                <w:szCs w:val="18"/>
                <w:lang w:bidi="en-US"/>
              </w:rPr>
            </w:pPr>
          </w:p>
          <w:p w14:paraId="659F4911" w14:textId="77777777" w:rsidR="00576062" w:rsidRPr="00E228CF" w:rsidRDefault="00576062">
            <w:pPr>
              <w:rPr>
                <w:rFonts w:cs="Calibri"/>
                <w:i/>
                <w:iCs/>
                <w:sz w:val="18"/>
                <w:szCs w:val="18"/>
                <w:lang w:bidi="en-US"/>
              </w:rPr>
            </w:pPr>
            <w:r w:rsidRPr="00E228CF">
              <w:rPr>
                <w:rFonts w:cs="Calibri"/>
                <w:i/>
                <w:iCs/>
                <w:lang w:bidi="en-US"/>
              </w:rPr>
              <w:t>Resultaatindicatoren</w:t>
            </w:r>
            <w:r w:rsidRPr="00E228CF">
              <w:rPr>
                <w:rFonts w:cs="Calibri"/>
                <w:i/>
                <w:iCs/>
                <w:sz w:val="18"/>
                <w:szCs w:val="18"/>
                <w:lang w:bidi="en-US"/>
              </w:rPr>
              <w:t>:</w:t>
            </w:r>
          </w:p>
          <w:p w14:paraId="2AC30850" w14:textId="77777777" w:rsidR="00576062" w:rsidRPr="00E228CF" w:rsidRDefault="00576062">
            <w:pPr>
              <w:rPr>
                <w:rFonts w:cs="Calibri"/>
                <w:sz w:val="10"/>
                <w:szCs w:val="10"/>
                <w:lang w:bidi="en-US"/>
              </w:rPr>
            </w:pPr>
          </w:p>
          <w:tbl>
            <w:tblPr>
              <w:tblStyle w:val="TableNormal1"/>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1"/>
              <w:gridCol w:w="4678"/>
              <w:gridCol w:w="1328"/>
              <w:gridCol w:w="1480"/>
            </w:tblGrid>
            <w:tr w:rsidR="00E228CF" w:rsidRPr="00E228CF" w14:paraId="6D4EA820" w14:textId="77777777" w:rsidTr="00217910">
              <w:trPr>
                <w:trHeight w:val="284"/>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1722B790" w14:textId="77777777" w:rsidR="00576062" w:rsidRPr="00E228CF" w:rsidRDefault="00576062">
                  <w:pPr>
                    <w:pStyle w:val="TableParagraph"/>
                    <w:spacing w:before="8"/>
                    <w:jc w:val="center"/>
                    <w:rPr>
                      <w:rFonts w:ascii="Calibri" w:hAnsi="Calibri" w:cs="Calibri"/>
                      <w:sz w:val="18"/>
                      <w:szCs w:val="18"/>
                      <w:lang w:val="nl-NL" w:bidi="ar-SA"/>
                    </w:rPr>
                  </w:pPr>
                  <w:r w:rsidRPr="00E228CF">
                    <w:rPr>
                      <w:rFonts w:ascii="Calibri" w:hAnsi="Calibri" w:cs="Calibri"/>
                      <w:b/>
                      <w:bCs/>
                      <w:sz w:val="18"/>
                      <w:szCs w:val="18"/>
                      <w:lang w:val="nl-NL"/>
                    </w:rPr>
                    <w:t>ID</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29E8C244" w14:textId="77777777" w:rsidR="00576062" w:rsidRPr="00E228CF" w:rsidRDefault="00576062">
                  <w:pPr>
                    <w:pStyle w:val="TableParagraph"/>
                    <w:spacing w:before="8"/>
                    <w:jc w:val="center"/>
                    <w:rPr>
                      <w:rFonts w:ascii="Calibri" w:hAnsi="Calibri" w:cs="Calibri"/>
                      <w:sz w:val="18"/>
                      <w:szCs w:val="18"/>
                      <w:lang w:val="nl-NL"/>
                    </w:rPr>
                  </w:pPr>
                  <w:r w:rsidRPr="00E228CF">
                    <w:rPr>
                      <w:rFonts w:ascii="Calibri" w:hAnsi="Calibri" w:cs="Calibri"/>
                      <w:b/>
                      <w:bCs/>
                      <w:sz w:val="18"/>
                      <w:szCs w:val="18"/>
                      <w:lang w:val="nl-NL"/>
                    </w:rPr>
                    <w:t>Indicator</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617171F5" w14:textId="77777777" w:rsidR="00576062" w:rsidRPr="00E228CF" w:rsidRDefault="00576062">
                  <w:pPr>
                    <w:pStyle w:val="TableParagraph"/>
                    <w:spacing w:before="8"/>
                    <w:jc w:val="center"/>
                    <w:rPr>
                      <w:rFonts w:ascii="Calibri" w:hAnsi="Calibri" w:cs="Calibri"/>
                      <w:sz w:val="18"/>
                      <w:szCs w:val="18"/>
                      <w:lang w:val="nl-NL"/>
                    </w:rPr>
                  </w:pPr>
                  <w:r w:rsidRPr="00E228CF">
                    <w:rPr>
                      <w:rFonts w:ascii="Calibri" w:hAnsi="Calibri" w:cs="Calibri"/>
                      <w:b/>
                      <w:bCs/>
                      <w:sz w:val="18"/>
                      <w:szCs w:val="18"/>
                      <w:lang w:val="nl-NL"/>
                    </w:rPr>
                    <w:t>Meeteenheid</w:t>
                  </w:r>
                </w:p>
              </w:tc>
              <w:tc>
                <w:tcPr>
                  <w:tcW w:w="1480" w:type="dxa"/>
                  <w:tcBorders>
                    <w:top w:val="single" w:sz="4" w:space="0" w:color="000000"/>
                    <w:left w:val="single" w:sz="4" w:space="0" w:color="000000"/>
                    <w:bottom w:val="single" w:sz="4" w:space="0" w:color="000000"/>
                    <w:right w:val="single" w:sz="4" w:space="0" w:color="000000"/>
                  </w:tcBorders>
                  <w:vAlign w:val="center"/>
                  <w:hideMark/>
                </w:tcPr>
                <w:p w14:paraId="582DBA3D" w14:textId="77777777" w:rsidR="00576062" w:rsidRPr="00E228CF" w:rsidRDefault="00576062">
                  <w:pPr>
                    <w:pStyle w:val="TableParagraph"/>
                    <w:spacing w:before="0"/>
                    <w:ind w:left="318" w:right="232" w:hanging="74"/>
                    <w:jc w:val="center"/>
                    <w:rPr>
                      <w:rFonts w:ascii="Calibri" w:hAnsi="Calibri" w:cs="Calibri"/>
                      <w:spacing w:val="-2"/>
                      <w:sz w:val="18"/>
                      <w:szCs w:val="18"/>
                      <w:lang w:val="nl-NL"/>
                    </w:rPr>
                  </w:pPr>
                  <w:r w:rsidRPr="00E228CF">
                    <w:rPr>
                      <w:rFonts w:ascii="Calibri" w:hAnsi="Calibri" w:cs="Calibri"/>
                      <w:b/>
                      <w:bCs/>
                      <w:spacing w:val="-2"/>
                      <w:sz w:val="18"/>
                      <w:szCs w:val="18"/>
                      <w:lang w:val="nl-NL"/>
                    </w:rPr>
                    <w:t>Streefwaarde</w:t>
                  </w:r>
                </w:p>
              </w:tc>
            </w:tr>
            <w:tr w:rsidR="00E228CF" w:rsidRPr="00E228CF" w14:paraId="1FBDD6C6" w14:textId="77777777" w:rsidTr="00217910">
              <w:trPr>
                <w:trHeight w:val="284"/>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7D94B807" w14:textId="77777777" w:rsidR="00576062" w:rsidRPr="00E228CF" w:rsidRDefault="00576062">
                  <w:pPr>
                    <w:pStyle w:val="TableParagraph"/>
                    <w:spacing w:before="0"/>
                    <w:ind w:left="60"/>
                    <w:rPr>
                      <w:rFonts w:ascii="Calibri" w:hAnsi="Calibri" w:cs="Calibri"/>
                      <w:spacing w:val="-2"/>
                      <w:sz w:val="18"/>
                      <w:szCs w:val="18"/>
                      <w:lang w:val="nl-NL"/>
                    </w:rPr>
                  </w:pPr>
                  <w:r w:rsidRPr="00E228CF">
                    <w:rPr>
                      <w:rFonts w:ascii="Calibri" w:hAnsi="Calibri" w:cs="Calibri"/>
                      <w:spacing w:val="-2"/>
                      <w:sz w:val="18"/>
                      <w:szCs w:val="18"/>
                      <w:lang w:val="nl-NL"/>
                    </w:rPr>
                    <w:t>RCR01</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4D64CDAB" w14:textId="77777777" w:rsidR="00576062" w:rsidRPr="00E228CF" w:rsidRDefault="00576062">
                  <w:pPr>
                    <w:pStyle w:val="TableParagraph"/>
                    <w:spacing w:before="0"/>
                    <w:ind w:left="59" w:right="1"/>
                    <w:rPr>
                      <w:rFonts w:ascii="Calibri" w:hAnsi="Calibri" w:cs="Calibri"/>
                      <w:spacing w:val="-2"/>
                      <w:sz w:val="18"/>
                      <w:szCs w:val="18"/>
                      <w:lang w:val="nl-NL"/>
                    </w:rPr>
                  </w:pPr>
                  <w:r w:rsidRPr="00E228CF">
                    <w:rPr>
                      <w:rFonts w:ascii="Calibri" w:hAnsi="Calibri" w:cs="Calibri"/>
                      <w:spacing w:val="-2"/>
                      <w:sz w:val="18"/>
                      <w:szCs w:val="18"/>
                      <w:lang w:val="nl-NL"/>
                    </w:rPr>
                    <w:t>Banen gecreëerd in ondersteunde entiteiten</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2F32ECF8" w14:textId="77777777" w:rsidR="00576062" w:rsidRPr="00E228CF" w:rsidRDefault="00576062">
                  <w:pPr>
                    <w:pStyle w:val="TableParagraph"/>
                    <w:spacing w:before="0"/>
                    <w:ind w:left="52" w:right="47"/>
                    <w:jc w:val="center"/>
                    <w:rPr>
                      <w:rFonts w:ascii="Calibri" w:hAnsi="Calibri" w:cs="Calibri"/>
                      <w:spacing w:val="-4"/>
                      <w:sz w:val="18"/>
                      <w:szCs w:val="18"/>
                      <w:lang w:val="nl-NL"/>
                    </w:rPr>
                  </w:pPr>
                  <w:r w:rsidRPr="00E228CF">
                    <w:rPr>
                      <w:rFonts w:ascii="Calibri" w:hAnsi="Calibri" w:cs="Calibri"/>
                      <w:spacing w:val="-4"/>
                      <w:sz w:val="18"/>
                      <w:szCs w:val="18"/>
                      <w:lang w:val="nl-NL"/>
                    </w:rPr>
                    <w:t>fte</w:t>
                  </w:r>
                </w:p>
              </w:tc>
              <w:tc>
                <w:tcPr>
                  <w:tcW w:w="1480" w:type="dxa"/>
                  <w:tcBorders>
                    <w:top w:val="single" w:sz="4" w:space="0" w:color="000000"/>
                    <w:left w:val="single" w:sz="4" w:space="0" w:color="000000"/>
                    <w:bottom w:val="single" w:sz="4" w:space="0" w:color="000000"/>
                    <w:right w:val="single" w:sz="4" w:space="0" w:color="000000"/>
                  </w:tcBorders>
                  <w:vAlign w:val="center"/>
                </w:tcPr>
                <w:p w14:paraId="4FB9A362" w14:textId="77777777" w:rsidR="00576062" w:rsidRPr="00E228CF" w:rsidRDefault="00576062">
                  <w:pPr>
                    <w:pStyle w:val="TableParagraph"/>
                    <w:spacing w:before="0"/>
                    <w:ind w:right="48"/>
                    <w:jc w:val="center"/>
                    <w:rPr>
                      <w:rFonts w:ascii="Calibri" w:hAnsi="Calibri" w:cs="Calibri"/>
                      <w:sz w:val="18"/>
                      <w:szCs w:val="18"/>
                      <w:lang w:val="nl-NL"/>
                    </w:rPr>
                  </w:pPr>
                </w:p>
              </w:tc>
            </w:tr>
            <w:tr w:rsidR="00E228CF" w:rsidRPr="00E228CF" w14:paraId="58D4416F" w14:textId="77777777" w:rsidTr="00217910">
              <w:trPr>
                <w:trHeight w:val="284"/>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04C3D38E" w14:textId="77777777" w:rsidR="00576062" w:rsidRPr="00E228CF" w:rsidRDefault="00576062">
                  <w:pPr>
                    <w:pStyle w:val="TableParagraph"/>
                    <w:spacing w:before="0"/>
                    <w:ind w:left="60"/>
                    <w:rPr>
                      <w:rFonts w:ascii="Calibri" w:hAnsi="Calibri" w:cs="Calibri"/>
                      <w:spacing w:val="-2"/>
                      <w:sz w:val="18"/>
                      <w:szCs w:val="18"/>
                      <w:lang w:val="nl-NL"/>
                    </w:rPr>
                  </w:pPr>
                  <w:r w:rsidRPr="00E228CF">
                    <w:rPr>
                      <w:rFonts w:ascii="Calibri" w:hAnsi="Calibri" w:cs="Calibri"/>
                      <w:spacing w:val="-2"/>
                      <w:sz w:val="18"/>
                      <w:szCs w:val="18"/>
                      <w:lang w:val="nl-NL"/>
                    </w:rPr>
                    <w:t>RCR97</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67979A7E" w14:textId="77777777" w:rsidR="00576062" w:rsidRPr="00E228CF" w:rsidRDefault="00576062">
                  <w:pPr>
                    <w:pStyle w:val="TableParagraph"/>
                    <w:spacing w:before="0"/>
                    <w:ind w:left="59" w:right="1"/>
                    <w:rPr>
                      <w:rFonts w:ascii="Calibri" w:hAnsi="Calibri" w:cs="Calibri"/>
                      <w:sz w:val="18"/>
                      <w:szCs w:val="18"/>
                      <w:lang w:val="nl-NL"/>
                    </w:rPr>
                  </w:pPr>
                  <w:r w:rsidRPr="00E228CF">
                    <w:rPr>
                      <w:rFonts w:ascii="Calibri" w:hAnsi="Calibri" w:cs="Calibri"/>
                      <w:spacing w:val="-2"/>
                      <w:sz w:val="18"/>
                      <w:szCs w:val="18"/>
                      <w:lang w:val="nl-NL"/>
                    </w:rPr>
                    <w:t>Ondersteunde leerplaatsen in kmo’s</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3E0EBE8C" w14:textId="2D1546AF" w:rsidR="00576062" w:rsidRPr="00E228CF" w:rsidRDefault="000416A9">
                  <w:pPr>
                    <w:pStyle w:val="TableParagraph"/>
                    <w:spacing w:before="0"/>
                    <w:ind w:left="52" w:right="47"/>
                    <w:jc w:val="center"/>
                    <w:rPr>
                      <w:rFonts w:ascii="Calibri" w:hAnsi="Calibri" w:cs="Calibri"/>
                      <w:spacing w:val="-2"/>
                      <w:sz w:val="18"/>
                      <w:szCs w:val="18"/>
                      <w:lang w:val="nl-NL"/>
                    </w:rPr>
                  </w:pPr>
                  <w:r w:rsidRPr="00E228CF">
                    <w:rPr>
                      <w:rFonts w:ascii="Calibri" w:hAnsi="Calibri" w:cs="Calibri"/>
                      <w:spacing w:val="-2"/>
                      <w:sz w:val="18"/>
                      <w:szCs w:val="18"/>
                      <w:lang w:val="nl-NL"/>
                    </w:rPr>
                    <w:t>personen</w:t>
                  </w:r>
                </w:p>
              </w:tc>
              <w:tc>
                <w:tcPr>
                  <w:tcW w:w="1480" w:type="dxa"/>
                  <w:tcBorders>
                    <w:top w:val="single" w:sz="4" w:space="0" w:color="000000"/>
                    <w:left w:val="single" w:sz="4" w:space="0" w:color="000000"/>
                    <w:bottom w:val="single" w:sz="4" w:space="0" w:color="000000"/>
                    <w:right w:val="single" w:sz="4" w:space="0" w:color="000000"/>
                  </w:tcBorders>
                  <w:vAlign w:val="center"/>
                </w:tcPr>
                <w:p w14:paraId="56B0D47A" w14:textId="77777777" w:rsidR="00576062" w:rsidRPr="00E228CF" w:rsidRDefault="00576062">
                  <w:pPr>
                    <w:pStyle w:val="TableParagraph"/>
                    <w:spacing w:before="0"/>
                    <w:ind w:right="48"/>
                    <w:jc w:val="center"/>
                    <w:rPr>
                      <w:rFonts w:ascii="Calibri" w:hAnsi="Calibri" w:cs="Calibri"/>
                      <w:sz w:val="18"/>
                      <w:szCs w:val="18"/>
                      <w:lang w:val="nl-NL"/>
                    </w:rPr>
                  </w:pPr>
                </w:p>
              </w:tc>
            </w:tr>
            <w:tr w:rsidR="00E228CF" w:rsidRPr="00E228CF" w14:paraId="300E86E8" w14:textId="77777777" w:rsidTr="00217910">
              <w:trPr>
                <w:trHeight w:val="284"/>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61DF157D" w14:textId="77777777" w:rsidR="00576062" w:rsidRPr="00E228CF" w:rsidRDefault="00576062">
                  <w:pPr>
                    <w:pStyle w:val="TableParagraph"/>
                    <w:spacing w:before="0"/>
                    <w:ind w:left="60"/>
                    <w:rPr>
                      <w:rFonts w:ascii="Calibri" w:hAnsi="Calibri" w:cs="Calibri"/>
                      <w:sz w:val="18"/>
                      <w:szCs w:val="18"/>
                      <w:lang w:val="nl-NL"/>
                    </w:rPr>
                  </w:pPr>
                  <w:r w:rsidRPr="00E228CF">
                    <w:rPr>
                      <w:rFonts w:ascii="Calibri" w:hAnsi="Calibri" w:cs="Calibri"/>
                      <w:spacing w:val="-2"/>
                      <w:sz w:val="18"/>
                      <w:szCs w:val="18"/>
                      <w:lang w:val="nl-NL"/>
                    </w:rPr>
                    <w:t>RCR98</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46485844" w14:textId="77777777" w:rsidR="00576062" w:rsidRPr="00E228CF" w:rsidRDefault="00576062">
                  <w:pPr>
                    <w:pStyle w:val="TableParagraph"/>
                    <w:spacing w:before="0"/>
                    <w:ind w:left="59" w:right="1"/>
                    <w:rPr>
                      <w:rFonts w:ascii="Calibri" w:hAnsi="Calibri" w:cs="Calibri"/>
                      <w:sz w:val="18"/>
                      <w:szCs w:val="18"/>
                      <w:lang w:val="nl-NL"/>
                    </w:rPr>
                  </w:pPr>
                  <w:r w:rsidRPr="00E228CF">
                    <w:rPr>
                      <w:rFonts w:ascii="Calibri" w:hAnsi="Calibri" w:cs="Calibri"/>
                      <w:sz w:val="18"/>
                      <w:szCs w:val="18"/>
                      <w:lang w:val="nl-NL"/>
                    </w:rPr>
                    <w:t>MKB-personeel dat een opleiding in vaardigheden voor slimme</w:t>
                  </w:r>
                  <w:r w:rsidRPr="00E228CF">
                    <w:rPr>
                      <w:rFonts w:ascii="Calibri" w:hAnsi="Calibri" w:cs="Calibri"/>
                      <w:spacing w:val="-13"/>
                      <w:sz w:val="18"/>
                      <w:szCs w:val="18"/>
                      <w:lang w:val="nl-NL"/>
                    </w:rPr>
                    <w:t xml:space="preserve"> </w:t>
                  </w:r>
                  <w:r w:rsidRPr="00E228CF">
                    <w:rPr>
                      <w:rFonts w:ascii="Calibri" w:hAnsi="Calibri" w:cs="Calibri"/>
                      <w:sz w:val="18"/>
                      <w:szCs w:val="18"/>
                      <w:lang w:val="nl-NL"/>
                    </w:rPr>
                    <w:t>specialisatie,</w:t>
                  </w:r>
                  <w:r w:rsidRPr="00E228CF">
                    <w:rPr>
                      <w:rFonts w:ascii="Calibri" w:hAnsi="Calibri" w:cs="Calibri"/>
                      <w:spacing w:val="-12"/>
                      <w:sz w:val="18"/>
                      <w:szCs w:val="18"/>
                      <w:lang w:val="nl-NL"/>
                    </w:rPr>
                    <w:t xml:space="preserve"> </w:t>
                  </w:r>
                  <w:r w:rsidRPr="00E228CF">
                    <w:rPr>
                      <w:rFonts w:ascii="Calibri" w:hAnsi="Calibri" w:cs="Calibri"/>
                      <w:sz w:val="18"/>
                      <w:szCs w:val="18"/>
                      <w:lang w:val="nl-NL"/>
                    </w:rPr>
                    <w:t>industriële transitie en ondernemerschap voltooit</w:t>
                  </w:r>
                  <w:r w:rsidRPr="00E228CF">
                    <w:rPr>
                      <w:rFonts w:ascii="Calibri" w:hAnsi="Calibri" w:cs="Calibri"/>
                      <w:spacing w:val="-2"/>
                      <w:sz w:val="18"/>
                      <w:szCs w:val="18"/>
                      <w:lang w:val="nl-NL"/>
                    </w:rPr>
                    <w:t xml:space="preserve"> </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606F0C35" w14:textId="77777777" w:rsidR="00576062" w:rsidRPr="00E228CF" w:rsidRDefault="00576062">
                  <w:pPr>
                    <w:pStyle w:val="TableParagraph"/>
                    <w:spacing w:before="0"/>
                    <w:ind w:left="52" w:right="47"/>
                    <w:jc w:val="center"/>
                    <w:rPr>
                      <w:rFonts w:ascii="Calibri" w:hAnsi="Calibri" w:cs="Calibri"/>
                      <w:sz w:val="18"/>
                      <w:szCs w:val="18"/>
                      <w:lang w:val="nl-NL"/>
                    </w:rPr>
                  </w:pPr>
                  <w:r w:rsidRPr="00E228CF">
                    <w:rPr>
                      <w:rFonts w:ascii="Calibri" w:hAnsi="Calibri" w:cs="Calibri"/>
                      <w:spacing w:val="-2"/>
                      <w:sz w:val="18"/>
                      <w:szCs w:val="18"/>
                      <w:lang w:val="nl-NL"/>
                    </w:rPr>
                    <w:t>deelnemers</w:t>
                  </w:r>
                </w:p>
              </w:tc>
              <w:tc>
                <w:tcPr>
                  <w:tcW w:w="1480" w:type="dxa"/>
                  <w:tcBorders>
                    <w:top w:val="single" w:sz="4" w:space="0" w:color="000000"/>
                    <w:left w:val="single" w:sz="4" w:space="0" w:color="000000"/>
                    <w:bottom w:val="single" w:sz="4" w:space="0" w:color="000000"/>
                    <w:right w:val="single" w:sz="4" w:space="0" w:color="000000"/>
                  </w:tcBorders>
                  <w:vAlign w:val="center"/>
                </w:tcPr>
                <w:p w14:paraId="1F342F7D" w14:textId="77777777" w:rsidR="00576062" w:rsidRPr="00E228CF" w:rsidRDefault="00576062">
                  <w:pPr>
                    <w:pStyle w:val="TableParagraph"/>
                    <w:spacing w:before="0"/>
                    <w:ind w:right="48"/>
                    <w:jc w:val="center"/>
                    <w:rPr>
                      <w:rFonts w:ascii="Calibri" w:hAnsi="Calibri" w:cs="Calibri"/>
                      <w:sz w:val="18"/>
                      <w:szCs w:val="18"/>
                      <w:lang w:val="nl-NL"/>
                    </w:rPr>
                  </w:pPr>
                </w:p>
              </w:tc>
            </w:tr>
            <w:tr w:rsidR="00E228CF" w:rsidRPr="00E228CF" w14:paraId="603D4AC2" w14:textId="77777777" w:rsidTr="00217910">
              <w:trPr>
                <w:trHeight w:val="284"/>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385A4A79" w14:textId="77777777" w:rsidR="00576062" w:rsidRPr="00E228CF" w:rsidRDefault="00576062">
                  <w:pPr>
                    <w:pStyle w:val="TableParagraph"/>
                    <w:spacing w:before="0"/>
                    <w:ind w:left="60"/>
                    <w:rPr>
                      <w:rFonts w:ascii="Calibri" w:hAnsi="Calibri" w:cs="Calibri"/>
                      <w:spacing w:val="-2"/>
                      <w:sz w:val="18"/>
                      <w:szCs w:val="18"/>
                      <w:lang w:val="nl-NL"/>
                    </w:rPr>
                  </w:pPr>
                  <w:r w:rsidRPr="00E228CF">
                    <w:rPr>
                      <w:rFonts w:ascii="Calibri" w:hAnsi="Calibri" w:cs="Calibri"/>
                      <w:spacing w:val="-2"/>
                      <w:sz w:val="18"/>
                      <w:szCs w:val="18"/>
                      <w:lang w:val="nl-NL"/>
                    </w:rPr>
                    <w:t>EECR03</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7AE7D5C7" w14:textId="77777777" w:rsidR="00576062" w:rsidRPr="00E228CF" w:rsidRDefault="00576062">
                  <w:pPr>
                    <w:pStyle w:val="TableParagraph"/>
                    <w:spacing w:before="0"/>
                    <w:ind w:left="59" w:right="1"/>
                    <w:rPr>
                      <w:rFonts w:ascii="Calibri" w:hAnsi="Calibri" w:cs="Calibri"/>
                      <w:spacing w:val="-2"/>
                      <w:sz w:val="18"/>
                      <w:szCs w:val="18"/>
                      <w:lang w:val="nl-NL"/>
                    </w:rPr>
                  </w:pPr>
                  <w:r w:rsidRPr="00E228CF">
                    <w:rPr>
                      <w:rFonts w:ascii="Calibri" w:hAnsi="Calibri" w:cs="Calibri"/>
                      <w:spacing w:val="-2"/>
                      <w:sz w:val="18"/>
                      <w:szCs w:val="18"/>
                      <w:lang w:val="nl-NL"/>
                    </w:rPr>
                    <w:t>Deelnemers die na deelname een kwalificatie halen</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2B011A9F" w14:textId="77777777" w:rsidR="00576062" w:rsidRPr="00E228CF" w:rsidRDefault="00576062">
                  <w:pPr>
                    <w:pStyle w:val="TableParagraph"/>
                    <w:spacing w:before="0"/>
                    <w:ind w:left="52" w:right="47"/>
                    <w:jc w:val="center"/>
                    <w:rPr>
                      <w:rFonts w:ascii="Calibri" w:hAnsi="Calibri" w:cs="Calibri"/>
                      <w:spacing w:val="-2"/>
                      <w:sz w:val="18"/>
                      <w:szCs w:val="18"/>
                      <w:lang w:val="nl-NL"/>
                    </w:rPr>
                  </w:pPr>
                  <w:r w:rsidRPr="00E228CF">
                    <w:rPr>
                      <w:rFonts w:ascii="Calibri" w:hAnsi="Calibri" w:cs="Calibri"/>
                      <w:spacing w:val="-2"/>
                      <w:sz w:val="18"/>
                      <w:szCs w:val="18"/>
                      <w:lang w:val="nl-NL"/>
                    </w:rPr>
                    <w:t>deelnemers</w:t>
                  </w:r>
                </w:p>
              </w:tc>
              <w:tc>
                <w:tcPr>
                  <w:tcW w:w="1480" w:type="dxa"/>
                  <w:tcBorders>
                    <w:top w:val="single" w:sz="4" w:space="0" w:color="000000"/>
                    <w:left w:val="single" w:sz="4" w:space="0" w:color="000000"/>
                    <w:bottom w:val="single" w:sz="4" w:space="0" w:color="000000"/>
                    <w:right w:val="single" w:sz="4" w:space="0" w:color="000000"/>
                  </w:tcBorders>
                  <w:vAlign w:val="center"/>
                </w:tcPr>
                <w:p w14:paraId="64670BD1" w14:textId="77777777" w:rsidR="00576062" w:rsidRPr="00E228CF" w:rsidRDefault="00576062">
                  <w:pPr>
                    <w:pStyle w:val="TableParagraph"/>
                    <w:spacing w:before="0"/>
                    <w:ind w:right="48"/>
                    <w:jc w:val="center"/>
                    <w:rPr>
                      <w:rFonts w:ascii="Calibri" w:hAnsi="Calibri" w:cs="Calibri"/>
                      <w:sz w:val="18"/>
                      <w:szCs w:val="18"/>
                      <w:lang w:val="nl-NL"/>
                    </w:rPr>
                  </w:pPr>
                </w:p>
              </w:tc>
            </w:tr>
            <w:tr w:rsidR="00CF0388" w:rsidRPr="00E228CF" w14:paraId="59660219" w14:textId="77777777" w:rsidTr="00217910">
              <w:trPr>
                <w:trHeight w:val="284"/>
              </w:trPr>
              <w:tc>
                <w:tcPr>
                  <w:tcW w:w="851" w:type="dxa"/>
                  <w:tcBorders>
                    <w:top w:val="single" w:sz="4" w:space="0" w:color="000000"/>
                    <w:left w:val="single" w:sz="4" w:space="0" w:color="000000"/>
                    <w:bottom w:val="single" w:sz="4" w:space="0" w:color="000000"/>
                    <w:right w:val="single" w:sz="4" w:space="0" w:color="000000"/>
                  </w:tcBorders>
                  <w:vAlign w:val="center"/>
                </w:tcPr>
                <w:p w14:paraId="420DEE4B" w14:textId="0C20404F" w:rsidR="00CF0388" w:rsidRPr="00E228CF" w:rsidRDefault="00CF0388">
                  <w:pPr>
                    <w:pStyle w:val="TableParagraph"/>
                    <w:spacing w:before="0"/>
                    <w:ind w:left="60"/>
                    <w:rPr>
                      <w:rFonts w:ascii="Calibri" w:hAnsi="Calibri" w:cs="Calibri"/>
                      <w:spacing w:val="-2"/>
                      <w:sz w:val="18"/>
                      <w:szCs w:val="18"/>
                      <w:lang w:val="nl-NL"/>
                    </w:rPr>
                  </w:pPr>
                  <w:r w:rsidRPr="00E228CF">
                    <w:rPr>
                      <w:rFonts w:ascii="Calibri" w:hAnsi="Calibri" w:cs="Calibri"/>
                      <w:spacing w:val="-2"/>
                      <w:sz w:val="18"/>
                      <w:szCs w:val="18"/>
                      <w:lang w:val="nl-NL"/>
                    </w:rPr>
                    <w:t>EECR04</w:t>
                  </w:r>
                </w:p>
              </w:tc>
              <w:tc>
                <w:tcPr>
                  <w:tcW w:w="4678" w:type="dxa"/>
                  <w:tcBorders>
                    <w:top w:val="single" w:sz="4" w:space="0" w:color="000000"/>
                    <w:left w:val="single" w:sz="4" w:space="0" w:color="000000"/>
                    <w:bottom w:val="single" w:sz="4" w:space="0" w:color="000000"/>
                    <w:right w:val="single" w:sz="4" w:space="0" w:color="000000"/>
                  </w:tcBorders>
                  <w:vAlign w:val="center"/>
                </w:tcPr>
                <w:p w14:paraId="2B7B8EF6" w14:textId="6558FECC" w:rsidR="00CF0388" w:rsidRPr="00E228CF" w:rsidRDefault="000F713A">
                  <w:pPr>
                    <w:pStyle w:val="TableParagraph"/>
                    <w:spacing w:before="0"/>
                    <w:ind w:left="59" w:right="1"/>
                    <w:rPr>
                      <w:rFonts w:ascii="Calibri" w:hAnsi="Calibri" w:cs="Calibri"/>
                      <w:spacing w:val="-2"/>
                      <w:sz w:val="18"/>
                      <w:szCs w:val="18"/>
                      <w:lang w:val="nl-NL"/>
                    </w:rPr>
                  </w:pPr>
                  <w:r w:rsidRPr="00E228CF">
                    <w:rPr>
                      <w:rFonts w:ascii="Calibri" w:hAnsi="Calibri" w:cs="Calibri"/>
                      <w:spacing w:val="-2"/>
                      <w:sz w:val="18"/>
                      <w:szCs w:val="18"/>
                      <w:lang w:val="nl-NL"/>
                    </w:rPr>
                    <w:t>Deelnemers die na deelname aan het werk zijn, met inbegrip van werk als zelfstandige</w:t>
                  </w:r>
                </w:p>
              </w:tc>
              <w:tc>
                <w:tcPr>
                  <w:tcW w:w="1328" w:type="dxa"/>
                  <w:tcBorders>
                    <w:top w:val="single" w:sz="4" w:space="0" w:color="000000"/>
                    <w:left w:val="single" w:sz="4" w:space="0" w:color="000000"/>
                    <w:bottom w:val="single" w:sz="4" w:space="0" w:color="000000"/>
                    <w:right w:val="single" w:sz="4" w:space="0" w:color="000000"/>
                  </w:tcBorders>
                  <w:vAlign w:val="center"/>
                </w:tcPr>
                <w:p w14:paraId="3E28336E" w14:textId="07F9BE9C" w:rsidR="00CF0388" w:rsidRPr="00E228CF" w:rsidRDefault="000F713A">
                  <w:pPr>
                    <w:pStyle w:val="TableParagraph"/>
                    <w:spacing w:before="0"/>
                    <w:ind w:left="52" w:right="47"/>
                    <w:jc w:val="center"/>
                    <w:rPr>
                      <w:rFonts w:ascii="Calibri" w:hAnsi="Calibri" w:cs="Calibri"/>
                      <w:spacing w:val="-2"/>
                      <w:sz w:val="18"/>
                      <w:szCs w:val="18"/>
                      <w:lang w:val="nl-NL"/>
                    </w:rPr>
                  </w:pPr>
                  <w:r w:rsidRPr="00E228CF">
                    <w:rPr>
                      <w:rFonts w:ascii="Calibri" w:hAnsi="Calibri" w:cs="Calibri"/>
                      <w:spacing w:val="-2"/>
                      <w:sz w:val="18"/>
                      <w:szCs w:val="18"/>
                      <w:lang w:val="nl-NL"/>
                    </w:rPr>
                    <w:t>deelnemers</w:t>
                  </w:r>
                </w:p>
              </w:tc>
              <w:tc>
                <w:tcPr>
                  <w:tcW w:w="1480" w:type="dxa"/>
                  <w:tcBorders>
                    <w:top w:val="single" w:sz="4" w:space="0" w:color="000000"/>
                    <w:left w:val="single" w:sz="4" w:space="0" w:color="000000"/>
                    <w:bottom w:val="single" w:sz="4" w:space="0" w:color="000000"/>
                    <w:right w:val="single" w:sz="4" w:space="0" w:color="000000"/>
                  </w:tcBorders>
                  <w:vAlign w:val="center"/>
                </w:tcPr>
                <w:p w14:paraId="2749E86A" w14:textId="77777777" w:rsidR="00CF0388" w:rsidRPr="00E228CF" w:rsidRDefault="00CF0388">
                  <w:pPr>
                    <w:pStyle w:val="TableParagraph"/>
                    <w:spacing w:before="0"/>
                    <w:ind w:right="48"/>
                    <w:jc w:val="center"/>
                    <w:rPr>
                      <w:rFonts w:ascii="Calibri" w:hAnsi="Calibri" w:cs="Calibri"/>
                      <w:sz w:val="18"/>
                      <w:szCs w:val="18"/>
                      <w:lang w:val="nl-NL"/>
                    </w:rPr>
                  </w:pPr>
                </w:p>
              </w:tc>
            </w:tr>
          </w:tbl>
          <w:p w14:paraId="2A69DBA8" w14:textId="77777777" w:rsidR="00576062" w:rsidRPr="000F713A" w:rsidRDefault="00576062">
            <w:pPr>
              <w:rPr>
                <w:rFonts w:ascii="Calibri" w:eastAsiaTheme="minorEastAsia" w:hAnsi="Calibri" w:cs="Calibri"/>
                <w:sz w:val="10"/>
                <w:szCs w:val="10"/>
                <w:lang w:bidi="en-US"/>
              </w:rPr>
            </w:pPr>
          </w:p>
        </w:tc>
      </w:tr>
    </w:tbl>
    <w:p w14:paraId="59E18E49" w14:textId="7BF792A3" w:rsidR="00174A43" w:rsidRPr="005271F0" w:rsidRDefault="00174A43" w:rsidP="00576062"/>
    <w:sectPr w:rsidR="00174A43" w:rsidRPr="005271F0" w:rsidSect="0084183A">
      <w:headerReference w:type="default" r:id="rId15"/>
      <w:footerReference w:type="default" r:id="rId16"/>
      <w:pgSz w:w="11906" w:h="16838"/>
      <w:pgMar w:top="720" w:right="707" w:bottom="720" w:left="851" w:header="708"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EDD25" w14:textId="77777777" w:rsidR="00BD05BA" w:rsidRDefault="00BD05BA" w:rsidP="001D01E0">
      <w:pPr>
        <w:spacing w:after="0" w:line="240" w:lineRule="auto"/>
      </w:pPr>
      <w:r>
        <w:separator/>
      </w:r>
    </w:p>
  </w:endnote>
  <w:endnote w:type="continuationSeparator" w:id="0">
    <w:p w14:paraId="231B9CE5" w14:textId="77777777" w:rsidR="00BD05BA" w:rsidRDefault="00BD05BA" w:rsidP="001D01E0">
      <w:pPr>
        <w:spacing w:after="0" w:line="240" w:lineRule="auto"/>
      </w:pPr>
      <w:r>
        <w:continuationSeparator/>
      </w:r>
    </w:p>
  </w:endnote>
  <w:endnote w:type="continuationNotice" w:id="1">
    <w:p w14:paraId="510A9AFC" w14:textId="77777777" w:rsidR="00BD05BA" w:rsidRDefault="00BD05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cogoose Pro">
    <w:altName w:val="Calibri"/>
    <w:charset w:val="00"/>
    <w:family w:val="auto"/>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0364441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C5859EA" w14:textId="1F4FD7C7" w:rsidR="001D01E0" w:rsidRPr="001D01E0" w:rsidRDefault="007D7DEC">
            <w:pPr>
              <w:pStyle w:val="Footer"/>
              <w:jc w:val="right"/>
              <w:rPr>
                <w:sz w:val="18"/>
                <w:szCs w:val="18"/>
              </w:rPr>
            </w:pPr>
            <w:r>
              <w:rPr>
                <w:noProof/>
              </w:rPr>
              <w:drawing>
                <wp:anchor distT="0" distB="0" distL="114300" distR="114300" simplePos="0" relativeHeight="251658244" behindDoc="0" locked="0" layoutInCell="1" allowOverlap="1" wp14:anchorId="4CEFA32B" wp14:editId="2BE67423">
                  <wp:simplePos x="0" y="0"/>
                  <wp:positionH relativeFrom="column">
                    <wp:posOffset>5560212</wp:posOffset>
                  </wp:positionH>
                  <wp:positionV relativeFrom="paragraph">
                    <wp:posOffset>-663879</wp:posOffset>
                  </wp:positionV>
                  <wp:extent cx="970915" cy="907415"/>
                  <wp:effectExtent l="0" t="0" r="635" b="0"/>
                  <wp:wrapNone/>
                  <wp:docPr id="1667401664" name="Afbeelding 166740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915" cy="907415"/>
                          </a:xfrm>
                          <a:prstGeom prst="rect">
                            <a:avLst/>
                          </a:prstGeom>
                          <a:noFill/>
                          <a:ln>
                            <a:noFill/>
                          </a:ln>
                        </pic:spPr>
                      </pic:pic>
                    </a:graphicData>
                  </a:graphic>
                </wp:anchor>
              </w:drawing>
            </w:r>
            <w:r w:rsidR="00F85E9E" w:rsidRPr="00B41013">
              <w:rPr>
                <w:rFonts w:ascii="Calibri" w:eastAsia="Calibri" w:hAnsi="Calibri" w:cs="Calibri"/>
                <w:noProof/>
                <w:color w:val="213847"/>
              </w:rPr>
              <w:drawing>
                <wp:anchor distT="0" distB="0" distL="114300" distR="114300" simplePos="0" relativeHeight="251658243" behindDoc="0" locked="0" layoutInCell="1" allowOverlap="1" wp14:anchorId="5D163A1C" wp14:editId="3A491A3C">
                  <wp:simplePos x="0" y="0"/>
                  <wp:positionH relativeFrom="column">
                    <wp:posOffset>3819906</wp:posOffset>
                  </wp:positionH>
                  <wp:positionV relativeFrom="paragraph">
                    <wp:posOffset>-591185</wp:posOffset>
                  </wp:positionV>
                  <wp:extent cx="1496060" cy="739140"/>
                  <wp:effectExtent l="0" t="0" r="8890" b="3810"/>
                  <wp:wrapNone/>
                  <wp:docPr id="1455974353" name="Afbeelding 1455974353" descr="Logo Samenwerkingsverband Noord-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cshape5" descr="Logo Samenwerkingsverband Noord-Nederlan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606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32A" w:rsidRPr="00B41013">
              <w:rPr>
                <w:rFonts w:ascii="Calibri" w:eastAsia="Calibri" w:hAnsi="Calibri" w:cs="Calibri"/>
                <w:noProof/>
                <w:color w:val="213847"/>
              </w:rPr>
              <mc:AlternateContent>
                <mc:Choice Requires="wps">
                  <w:drawing>
                    <wp:anchor distT="0" distB="0" distL="114300" distR="114300" simplePos="0" relativeHeight="251658241" behindDoc="0" locked="0" layoutInCell="1" allowOverlap="1" wp14:anchorId="0A9D3C3A" wp14:editId="2FCB6E6D">
                      <wp:simplePos x="0" y="0"/>
                      <wp:positionH relativeFrom="page">
                        <wp:align>right</wp:align>
                      </wp:positionH>
                      <wp:positionV relativeFrom="paragraph">
                        <wp:posOffset>-676910</wp:posOffset>
                      </wp:positionV>
                      <wp:extent cx="7560310" cy="998855"/>
                      <wp:effectExtent l="0" t="0" r="254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98855"/>
                              </a:xfrm>
                              <a:prstGeom prst="rect">
                                <a:avLst/>
                              </a:prstGeom>
                              <a:solidFill>
                                <a:srgbClr val="1B3849"/>
                              </a:solidFill>
                              <a:ln>
                                <a:noFill/>
                              </a:ln>
                            </wps:spPr>
                            <wps:txbx>
                              <w:txbxContent>
                                <w:p w14:paraId="4EEA0766" w14:textId="6294971F" w:rsidR="00F85E9E" w:rsidRDefault="00F85E9E" w:rsidP="004E736B">
                                  <w:pPr>
                                    <w:jc w:val="right"/>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A9D3C3A" id="Rechthoek 4" o:spid="_x0000_s1026" style="position:absolute;left:0;text-align:left;margin-left:544.1pt;margin-top:-53.3pt;width:595.3pt;height:78.65pt;z-index:251658241;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" fillcolor="#1b3849" stroked="f">
                      <v:textbox>
                        <w:txbxContent>
                          <w:p w14:paraId="4EEA0766" w14:textId="6294971F" w:rsidR="00F85E9E" w:rsidRDefault="00F85E9E" w:rsidP="004E736B">
                            <w:pPr>
                              <w:jc w:val="right"/>
                            </w:pPr>
                          </w:p>
                        </w:txbxContent>
                      </v:textbox>
                      <w10:wrap anchorx="page"/>
                    </v:rect>
                  </w:pict>
                </mc:Fallback>
              </mc:AlternateContent>
            </w:r>
            <w:r w:rsidR="009D1FAC" w:rsidRPr="009D1FAC">
              <w:rPr>
                <w:noProof/>
                <w:color w:val="FFFFFF" w:themeColor="background1"/>
                <w:sz w:val="18"/>
                <w:szCs w:val="18"/>
              </w:rPr>
              <mc:AlternateContent>
                <mc:Choice Requires="wps">
                  <w:drawing>
                    <wp:anchor distT="0" distB="0" distL="114300" distR="114300" simplePos="0" relativeHeight="251658240" behindDoc="1" locked="0" layoutInCell="1" allowOverlap="1" wp14:anchorId="0F13A8EE" wp14:editId="6E7C99ED">
                      <wp:simplePos x="0" y="0"/>
                      <wp:positionH relativeFrom="page">
                        <wp:align>left</wp:align>
                      </wp:positionH>
                      <wp:positionV relativeFrom="paragraph">
                        <wp:posOffset>-155419</wp:posOffset>
                      </wp:positionV>
                      <wp:extent cx="7588332" cy="475013"/>
                      <wp:effectExtent l="0" t="0" r="0" b="1270"/>
                      <wp:wrapNone/>
                      <wp:docPr id="12" name="Rechthoek 12"/>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0A4132D3">
                    <v:rect id="Rechthoek 12" style="position:absolute;margin-left:0;margin-top:-12.25pt;width:597.5pt;height:37.4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1b3849" stroked="f" strokeweight="1pt" w14:anchorId="5855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">
                      <w10:wrap anchorx="page"/>
                    </v:rect>
                  </w:pict>
                </mc:Fallback>
              </mc:AlternateContent>
            </w:r>
            <w:r w:rsidR="001D01E0" w:rsidRPr="009D1FAC">
              <w:rPr>
                <w:color w:val="FFFFFF" w:themeColor="background1"/>
                <w:sz w:val="18"/>
                <w:szCs w:val="18"/>
              </w:rPr>
              <w:t xml:space="preserve">Pagina </w:t>
            </w:r>
            <w:r w:rsidR="001D01E0" w:rsidRPr="009D1FAC">
              <w:rPr>
                <w:b/>
                <w:color w:val="FFFFFF" w:themeColor="background1"/>
                <w:sz w:val="20"/>
                <w:szCs w:val="20"/>
              </w:rPr>
              <w:fldChar w:fldCharType="begin"/>
            </w:r>
            <w:r w:rsidR="001D01E0" w:rsidRPr="009D1FAC">
              <w:rPr>
                <w:b/>
                <w:color w:val="FFFFFF" w:themeColor="background1"/>
                <w:sz w:val="18"/>
                <w:szCs w:val="18"/>
              </w:rPr>
              <w:instrText>PAGE</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r w:rsidR="001D01E0" w:rsidRPr="009D1FAC">
              <w:rPr>
                <w:color w:val="FFFFFF" w:themeColor="background1"/>
                <w:sz w:val="18"/>
                <w:szCs w:val="18"/>
              </w:rPr>
              <w:t xml:space="preserve"> van </w:t>
            </w:r>
            <w:r w:rsidR="001D01E0" w:rsidRPr="009D1FAC">
              <w:rPr>
                <w:b/>
                <w:color w:val="FFFFFF" w:themeColor="background1"/>
                <w:sz w:val="20"/>
                <w:szCs w:val="20"/>
              </w:rPr>
              <w:fldChar w:fldCharType="begin"/>
            </w:r>
            <w:r w:rsidR="001D01E0" w:rsidRPr="009D1FAC">
              <w:rPr>
                <w:b/>
                <w:color w:val="FFFFFF" w:themeColor="background1"/>
                <w:sz w:val="18"/>
                <w:szCs w:val="18"/>
              </w:rPr>
              <w:instrText>NUMPAGES</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p>
        </w:sdtContent>
      </w:sdt>
    </w:sdtContent>
  </w:sdt>
  <w:p w14:paraId="147D5008" w14:textId="77777777" w:rsidR="001D01E0" w:rsidRDefault="001D0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435551313"/>
      <w:docPartObj>
        <w:docPartGallery w:val="Page Numbers (Bottom of Page)"/>
        <w:docPartUnique/>
      </w:docPartObj>
    </w:sdtPr>
    <w:sdtEndPr/>
    <w:sdtContent>
      <w:sdt>
        <w:sdtPr>
          <w:rPr>
            <w:sz w:val="18"/>
            <w:szCs w:val="18"/>
          </w:rPr>
          <w:id w:val="2037307637"/>
          <w:docPartObj>
            <w:docPartGallery w:val="Page Numbers (Top of Page)"/>
            <w:docPartUnique/>
          </w:docPartObj>
        </w:sdtPr>
        <w:sdtEndPr/>
        <w:sdtContent>
          <w:p w14:paraId="43A32672" w14:textId="384393C1" w:rsidR="00607FE0" w:rsidRPr="001D01E0" w:rsidRDefault="00607FE0">
            <w:pPr>
              <w:pStyle w:val="Footer"/>
              <w:jc w:val="right"/>
              <w:rPr>
                <w:sz w:val="18"/>
                <w:szCs w:val="18"/>
              </w:rPr>
            </w:pPr>
            <w:r w:rsidRPr="009D1FAC">
              <w:rPr>
                <w:noProof/>
                <w:color w:val="FFFFFF" w:themeColor="background1"/>
                <w:sz w:val="18"/>
                <w:szCs w:val="18"/>
              </w:rPr>
              <mc:AlternateContent>
                <mc:Choice Requires="wps">
                  <w:drawing>
                    <wp:anchor distT="0" distB="0" distL="114300" distR="114300" simplePos="0" relativeHeight="251658242" behindDoc="1" locked="0" layoutInCell="1" allowOverlap="1" wp14:anchorId="6247BB65" wp14:editId="033DEB19">
                      <wp:simplePos x="0" y="0"/>
                      <wp:positionH relativeFrom="page">
                        <wp:posOffset>0</wp:posOffset>
                      </wp:positionH>
                      <wp:positionV relativeFrom="paragraph">
                        <wp:posOffset>-88265</wp:posOffset>
                      </wp:positionV>
                      <wp:extent cx="7588332" cy="475013"/>
                      <wp:effectExtent l="0" t="0" r="0" b="1270"/>
                      <wp:wrapNone/>
                      <wp:docPr id="8" name="Rechthoek 8"/>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w:pict w14:anchorId="0F29E410">
                    <v:rect id="Rechthoek 8" style="position:absolute;margin-left:0;margin-top:-6.95pt;width:597.5pt;height:37.4pt;z-index:-2516582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spid="_x0000_s1026" fillcolor="#1b3849" stroked="f" strokeweight="1pt" w14:anchorId="1CA66E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">
                      <w10:wrap anchorx="page"/>
                    </v:rect>
                  </w:pict>
                </mc:Fallback>
              </mc:AlternateContent>
            </w:r>
            <w:r w:rsidRPr="009D1FAC">
              <w:rPr>
                <w:color w:val="FFFFFF" w:themeColor="background1"/>
                <w:sz w:val="18"/>
                <w:szCs w:val="18"/>
              </w:rPr>
              <w:t xml:space="preserve">Pagina </w:t>
            </w:r>
            <w:r w:rsidRPr="009D1FAC">
              <w:rPr>
                <w:b/>
                <w:color w:val="FFFFFF" w:themeColor="background1"/>
                <w:sz w:val="20"/>
                <w:szCs w:val="20"/>
              </w:rPr>
              <w:fldChar w:fldCharType="begin"/>
            </w:r>
            <w:r w:rsidRPr="009D1FAC">
              <w:rPr>
                <w:b/>
                <w:color w:val="FFFFFF" w:themeColor="background1"/>
                <w:sz w:val="18"/>
                <w:szCs w:val="18"/>
              </w:rPr>
              <w:instrText>PAGE</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r w:rsidRPr="009D1FAC">
              <w:rPr>
                <w:color w:val="FFFFFF" w:themeColor="background1"/>
                <w:sz w:val="18"/>
                <w:szCs w:val="18"/>
              </w:rPr>
              <w:t xml:space="preserve"> van </w:t>
            </w:r>
            <w:r w:rsidRPr="009D1FAC">
              <w:rPr>
                <w:b/>
                <w:color w:val="FFFFFF" w:themeColor="background1"/>
                <w:sz w:val="20"/>
                <w:szCs w:val="20"/>
              </w:rPr>
              <w:fldChar w:fldCharType="begin"/>
            </w:r>
            <w:r w:rsidRPr="009D1FAC">
              <w:rPr>
                <w:b/>
                <w:color w:val="FFFFFF" w:themeColor="background1"/>
                <w:sz w:val="18"/>
                <w:szCs w:val="18"/>
              </w:rPr>
              <w:instrText>NUMPAGES</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p>
        </w:sdtContent>
      </w:sdt>
    </w:sdtContent>
  </w:sdt>
  <w:p w14:paraId="6506B6A8" w14:textId="77777777" w:rsidR="00607FE0" w:rsidRDefault="00607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A6D1C" w14:textId="77777777" w:rsidR="00BD05BA" w:rsidRDefault="00BD05BA" w:rsidP="001D01E0">
      <w:pPr>
        <w:spacing w:after="0" w:line="240" w:lineRule="auto"/>
      </w:pPr>
      <w:r>
        <w:separator/>
      </w:r>
    </w:p>
  </w:footnote>
  <w:footnote w:type="continuationSeparator" w:id="0">
    <w:p w14:paraId="52126059" w14:textId="77777777" w:rsidR="00BD05BA" w:rsidRDefault="00BD05BA" w:rsidP="001D01E0">
      <w:pPr>
        <w:spacing w:after="0" w:line="240" w:lineRule="auto"/>
      </w:pPr>
      <w:r>
        <w:continuationSeparator/>
      </w:r>
    </w:p>
  </w:footnote>
  <w:footnote w:type="continuationNotice" w:id="1">
    <w:p w14:paraId="7B993066" w14:textId="77777777" w:rsidR="00BD05BA" w:rsidRDefault="00BD05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28808" w14:textId="332932EC" w:rsidR="00607FE0" w:rsidRDefault="00607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871"/>
    <w:multiLevelType w:val="hybridMultilevel"/>
    <w:tmpl w:val="75D4E6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D97342"/>
    <w:multiLevelType w:val="hybridMultilevel"/>
    <w:tmpl w:val="11CC17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B84DE0"/>
    <w:multiLevelType w:val="hybridMultilevel"/>
    <w:tmpl w:val="B39CE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E160D8"/>
    <w:multiLevelType w:val="hybridMultilevel"/>
    <w:tmpl w:val="41C48C56"/>
    <w:lvl w:ilvl="0" w:tplc="481010DA">
      <w:numFmt w:val="bullet"/>
      <w:lvlText w:val="•"/>
      <w:lvlJc w:val="left"/>
      <w:pPr>
        <w:ind w:left="454" w:hanging="227"/>
      </w:pPr>
      <w:rPr>
        <w:rFonts w:ascii="Calibri" w:eastAsia="Calibri" w:hAnsi="Calibri" w:cs="Calibri" w:hint="default"/>
        <w:b w:val="0"/>
        <w:bCs w:val="0"/>
        <w:i w:val="0"/>
        <w:iCs w:val="0"/>
        <w:w w:val="100"/>
        <w:sz w:val="22"/>
        <w:szCs w:val="22"/>
        <w:lang w:val="nl-NL" w:eastAsia="en-US" w:bidi="ar-SA"/>
      </w:rPr>
    </w:lvl>
    <w:lvl w:ilvl="1" w:tplc="04130003">
      <w:start w:val="1"/>
      <w:numFmt w:val="bullet"/>
      <w:lvlText w:val="o"/>
      <w:lvlJc w:val="left"/>
      <w:pPr>
        <w:ind w:left="1628" w:hanging="360"/>
      </w:pPr>
      <w:rPr>
        <w:rFonts w:ascii="Courier New" w:hAnsi="Courier New" w:cs="Courier New" w:hint="default"/>
      </w:rPr>
    </w:lvl>
    <w:lvl w:ilvl="2" w:tplc="8D84916E">
      <w:numFmt w:val="bullet"/>
      <w:lvlText w:val="•"/>
      <w:lvlJc w:val="left"/>
      <w:pPr>
        <w:ind w:left="2530" w:hanging="227"/>
      </w:pPr>
      <w:rPr>
        <w:rFonts w:hint="default"/>
        <w:lang w:val="nl-NL" w:eastAsia="en-US" w:bidi="ar-SA"/>
      </w:rPr>
    </w:lvl>
    <w:lvl w:ilvl="3" w:tplc="CC08F5FA">
      <w:numFmt w:val="bullet"/>
      <w:lvlText w:val="•"/>
      <w:lvlJc w:val="left"/>
      <w:pPr>
        <w:ind w:left="3564" w:hanging="227"/>
      </w:pPr>
      <w:rPr>
        <w:rFonts w:hint="default"/>
        <w:lang w:val="nl-NL" w:eastAsia="en-US" w:bidi="ar-SA"/>
      </w:rPr>
    </w:lvl>
    <w:lvl w:ilvl="4" w:tplc="2BA6C9E8">
      <w:numFmt w:val="bullet"/>
      <w:lvlText w:val="•"/>
      <w:lvlJc w:val="left"/>
      <w:pPr>
        <w:ind w:left="4599" w:hanging="227"/>
      </w:pPr>
      <w:rPr>
        <w:rFonts w:hint="default"/>
        <w:lang w:val="nl-NL" w:eastAsia="en-US" w:bidi="ar-SA"/>
      </w:rPr>
    </w:lvl>
    <w:lvl w:ilvl="5" w:tplc="5C28C812">
      <w:numFmt w:val="bullet"/>
      <w:lvlText w:val="•"/>
      <w:lvlJc w:val="left"/>
      <w:pPr>
        <w:ind w:left="5633" w:hanging="227"/>
      </w:pPr>
      <w:rPr>
        <w:rFonts w:hint="default"/>
        <w:lang w:val="nl-NL" w:eastAsia="en-US" w:bidi="ar-SA"/>
      </w:rPr>
    </w:lvl>
    <w:lvl w:ilvl="6" w:tplc="E95634BA">
      <w:numFmt w:val="bullet"/>
      <w:lvlText w:val="•"/>
      <w:lvlJc w:val="left"/>
      <w:pPr>
        <w:ind w:left="6668" w:hanging="227"/>
      </w:pPr>
      <w:rPr>
        <w:rFonts w:hint="default"/>
        <w:lang w:val="nl-NL" w:eastAsia="en-US" w:bidi="ar-SA"/>
      </w:rPr>
    </w:lvl>
    <w:lvl w:ilvl="7" w:tplc="4E0CB522">
      <w:numFmt w:val="bullet"/>
      <w:lvlText w:val="•"/>
      <w:lvlJc w:val="left"/>
      <w:pPr>
        <w:ind w:left="7702" w:hanging="227"/>
      </w:pPr>
      <w:rPr>
        <w:rFonts w:hint="default"/>
        <w:lang w:val="nl-NL" w:eastAsia="en-US" w:bidi="ar-SA"/>
      </w:rPr>
    </w:lvl>
    <w:lvl w:ilvl="8" w:tplc="4B30FDCE">
      <w:numFmt w:val="bullet"/>
      <w:lvlText w:val="•"/>
      <w:lvlJc w:val="left"/>
      <w:pPr>
        <w:ind w:left="8737" w:hanging="227"/>
      </w:pPr>
      <w:rPr>
        <w:rFonts w:hint="default"/>
        <w:lang w:val="nl-NL" w:eastAsia="en-US" w:bidi="ar-SA"/>
      </w:rPr>
    </w:lvl>
  </w:abstractNum>
  <w:abstractNum w:abstractNumId="4" w15:restartNumberingAfterBreak="0">
    <w:nsid w:val="0A9C32B1"/>
    <w:multiLevelType w:val="hybridMultilevel"/>
    <w:tmpl w:val="D26E52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E223E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2228E8"/>
    <w:multiLevelType w:val="hybridMultilevel"/>
    <w:tmpl w:val="093E003E"/>
    <w:lvl w:ilvl="0" w:tplc="6DDC1FEE">
      <w:start w:val="4"/>
      <w:numFmt w:val="bullet"/>
      <w:lvlText w:val="−"/>
      <w:lvlJc w:val="left"/>
      <w:pPr>
        <w:ind w:left="360" w:hanging="360"/>
      </w:pPr>
      <w:rPr>
        <w:rFonts w:ascii="Calibri" w:eastAsia="Times New Roman" w:hAnsi="Calibri" w:cs="Calibri" w:hint="default"/>
        <w:color w:val="808080" w:themeColor="background1" w:themeShade="8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2CB2629"/>
    <w:multiLevelType w:val="hybridMultilevel"/>
    <w:tmpl w:val="3476FFF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8" w15:restartNumberingAfterBreak="0">
    <w:nsid w:val="13432C2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9E5167"/>
    <w:multiLevelType w:val="hybridMultilevel"/>
    <w:tmpl w:val="5866BB5C"/>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0" w15:restartNumberingAfterBreak="0">
    <w:nsid w:val="13D0506A"/>
    <w:multiLevelType w:val="hybridMultilevel"/>
    <w:tmpl w:val="98BCE13C"/>
    <w:lvl w:ilvl="0" w:tplc="04130019">
      <w:start w:val="1"/>
      <w:numFmt w:val="lowerLetter"/>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4CE61C3"/>
    <w:multiLevelType w:val="hybridMultilevel"/>
    <w:tmpl w:val="A2CAA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8D43199"/>
    <w:multiLevelType w:val="hybridMultilevel"/>
    <w:tmpl w:val="E2683D7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1EAB4370"/>
    <w:multiLevelType w:val="multilevel"/>
    <w:tmpl w:val="A4BA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286910"/>
    <w:multiLevelType w:val="hybridMultilevel"/>
    <w:tmpl w:val="D102DA92"/>
    <w:lvl w:ilvl="0" w:tplc="6DDC1FEE">
      <w:start w:val="4"/>
      <w:numFmt w:val="bullet"/>
      <w:lvlText w:val="−"/>
      <w:lvlJc w:val="left"/>
      <w:pPr>
        <w:ind w:left="720" w:hanging="360"/>
      </w:pPr>
      <w:rPr>
        <w:rFonts w:ascii="Calibri" w:eastAsia="Times New Roman" w:hAnsi="Calibri" w:cs="Calibri" w:hint="default"/>
        <w:color w:val="808080" w:themeColor="background1" w:themeShade="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1CE182E"/>
    <w:multiLevelType w:val="multilevel"/>
    <w:tmpl w:val="C8B6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FF3C79"/>
    <w:multiLevelType w:val="hybridMultilevel"/>
    <w:tmpl w:val="665C3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7DE2046"/>
    <w:multiLevelType w:val="multilevel"/>
    <w:tmpl w:val="FFF4E276"/>
    <w:lvl w:ilvl="0">
      <w:start w:val="1"/>
      <w:numFmt w:val="decimal"/>
      <w:lvlText w:val="%1."/>
      <w:lvlJc w:val="left"/>
      <w:pPr>
        <w:ind w:left="360" w:hanging="360"/>
      </w:pPr>
      <w:rPr>
        <w:b/>
        <w:i w:val="0"/>
        <w:color w:val="0070C0"/>
        <w:sz w:val="20"/>
        <w:szCs w:val="20"/>
      </w:rPr>
    </w:lvl>
    <w:lvl w:ilvl="1">
      <w:start w:val="1"/>
      <w:numFmt w:val="decimal"/>
      <w:lvlText w:val="%1.%2."/>
      <w:lvlJc w:val="left"/>
      <w:pPr>
        <w:ind w:left="857" w:hanging="432"/>
      </w:pPr>
      <w:rPr>
        <w:rFonts w:ascii="Calibri" w:hAnsi="Calibri" w:cs="Times New Roman" w:hint="default"/>
        <w:b w:val="0"/>
        <w:i w:val="0"/>
        <w:color w:val="auto"/>
        <w:sz w:val="20"/>
        <w:szCs w:val="20"/>
        <w:lang w:val="nl-NL"/>
      </w:rPr>
    </w:lvl>
    <w:lvl w:ilvl="2">
      <w:start w:val="1"/>
      <w:numFmt w:val="decimal"/>
      <w:lvlText w:val="%1.%2.%3."/>
      <w:lvlJc w:val="left"/>
      <w:pPr>
        <w:ind w:left="1496" w:hanging="504"/>
      </w:pPr>
      <w:rPr>
        <w:rFonts w:ascii="Calibri" w:hAnsi="Calibri" w:cs="Times New Roman" w:hint="default"/>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E35BE"/>
    <w:multiLevelType w:val="multilevel"/>
    <w:tmpl w:val="CEA0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6B7F76"/>
    <w:multiLevelType w:val="hybridMultilevel"/>
    <w:tmpl w:val="CDC0B69C"/>
    <w:lvl w:ilvl="0" w:tplc="C6787CB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D1B1ADC"/>
    <w:multiLevelType w:val="hybridMultilevel"/>
    <w:tmpl w:val="5EF0A94E"/>
    <w:lvl w:ilvl="0" w:tplc="6DDC1FEE">
      <w:start w:val="4"/>
      <w:numFmt w:val="bullet"/>
      <w:lvlText w:val="−"/>
      <w:lvlJc w:val="left"/>
      <w:pPr>
        <w:ind w:left="360" w:hanging="360"/>
      </w:pPr>
      <w:rPr>
        <w:rFonts w:ascii="Calibri" w:eastAsia="Times New Roman" w:hAnsi="Calibri" w:cs="Calibri" w:hint="default"/>
        <w:color w:val="808080" w:themeColor="background1" w:themeShade="8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058684B"/>
    <w:multiLevelType w:val="multilevel"/>
    <w:tmpl w:val="011CDFE8"/>
    <w:lvl w:ilvl="0">
      <w:numFmt w:val="decimal"/>
      <w:lvlText w:val="%1."/>
      <w:lvlJc w:val="left"/>
      <w:pPr>
        <w:ind w:left="720" w:hanging="360"/>
      </w:pPr>
      <w:rPr>
        <w:rFonts w:hint="default"/>
      </w:rPr>
    </w:lvl>
    <w:lvl w:ilvl="1">
      <w:start w:val="10"/>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21A4E29"/>
    <w:multiLevelType w:val="hybridMultilevel"/>
    <w:tmpl w:val="59E2AA9C"/>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32FB0207"/>
    <w:multiLevelType w:val="hybridMultilevel"/>
    <w:tmpl w:val="D1E6E9BE"/>
    <w:lvl w:ilvl="0" w:tplc="04130001">
      <w:start w:val="1"/>
      <w:numFmt w:val="bullet"/>
      <w:lvlText w:val=""/>
      <w:lvlJc w:val="left"/>
      <w:pPr>
        <w:ind w:left="240" w:hanging="360"/>
      </w:pPr>
      <w:rPr>
        <w:rFonts w:ascii="Symbol" w:hAnsi="Symbol" w:hint="default"/>
      </w:rPr>
    </w:lvl>
    <w:lvl w:ilvl="1" w:tplc="04130003" w:tentative="1">
      <w:start w:val="1"/>
      <w:numFmt w:val="bullet"/>
      <w:lvlText w:val="o"/>
      <w:lvlJc w:val="left"/>
      <w:pPr>
        <w:ind w:left="960" w:hanging="360"/>
      </w:pPr>
      <w:rPr>
        <w:rFonts w:ascii="Courier New" w:hAnsi="Courier New" w:cs="Courier New" w:hint="default"/>
      </w:rPr>
    </w:lvl>
    <w:lvl w:ilvl="2" w:tplc="04130005" w:tentative="1">
      <w:start w:val="1"/>
      <w:numFmt w:val="bullet"/>
      <w:lvlText w:val=""/>
      <w:lvlJc w:val="left"/>
      <w:pPr>
        <w:ind w:left="1680" w:hanging="360"/>
      </w:pPr>
      <w:rPr>
        <w:rFonts w:ascii="Wingdings" w:hAnsi="Wingdings" w:hint="default"/>
      </w:rPr>
    </w:lvl>
    <w:lvl w:ilvl="3" w:tplc="04130001" w:tentative="1">
      <w:start w:val="1"/>
      <w:numFmt w:val="bullet"/>
      <w:lvlText w:val=""/>
      <w:lvlJc w:val="left"/>
      <w:pPr>
        <w:ind w:left="2400" w:hanging="360"/>
      </w:pPr>
      <w:rPr>
        <w:rFonts w:ascii="Symbol" w:hAnsi="Symbol" w:hint="default"/>
      </w:rPr>
    </w:lvl>
    <w:lvl w:ilvl="4" w:tplc="04130003" w:tentative="1">
      <w:start w:val="1"/>
      <w:numFmt w:val="bullet"/>
      <w:lvlText w:val="o"/>
      <w:lvlJc w:val="left"/>
      <w:pPr>
        <w:ind w:left="3120" w:hanging="360"/>
      </w:pPr>
      <w:rPr>
        <w:rFonts w:ascii="Courier New" w:hAnsi="Courier New" w:cs="Courier New" w:hint="default"/>
      </w:rPr>
    </w:lvl>
    <w:lvl w:ilvl="5" w:tplc="04130005" w:tentative="1">
      <w:start w:val="1"/>
      <w:numFmt w:val="bullet"/>
      <w:lvlText w:val=""/>
      <w:lvlJc w:val="left"/>
      <w:pPr>
        <w:ind w:left="3840" w:hanging="360"/>
      </w:pPr>
      <w:rPr>
        <w:rFonts w:ascii="Wingdings" w:hAnsi="Wingdings" w:hint="default"/>
      </w:rPr>
    </w:lvl>
    <w:lvl w:ilvl="6" w:tplc="04130001" w:tentative="1">
      <w:start w:val="1"/>
      <w:numFmt w:val="bullet"/>
      <w:lvlText w:val=""/>
      <w:lvlJc w:val="left"/>
      <w:pPr>
        <w:ind w:left="4560" w:hanging="360"/>
      </w:pPr>
      <w:rPr>
        <w:rFonts w:ascii="Symbol" w:hAnsi="Symbol" w:hint="default"/>
      </w:rPr>
    </w:lvl>
    <w:lvl w:ilvl="7" w:tplc="04130003" w:tentative="1">
      <w:start w:val="1"/>
      <w:numFmt w:val="bullet"/>
      <w:lvlText w:val="o"/>
      <w:lvlJc w:val="left"/>
      <w:pPr>
        <w:ind w:left="5280" w:hanging="360"/>
      </w:pPr>
      <w:rPr>
        <w:rFonts w:ascii="Courier New" w:hAnsi="Courier New" w:cs="Courier New" w:hint="default"/>
      </w:rPr>
    </w:lvl>
    <w:lvl w:ilvl="8" w:tplc="04130005" w:tentative="1">
      <w:start w:val="1"/>
      <w:numFmt w:val="bullet"/>
      <w:lvlText w:val=""/>
      <w:lvlJc w:val="left"/>
      <w:pPr>
        <w:ind w:left="6000" w:hanging="360"/>
      </w:pPr>
      <w:rPr>
        <w:rFonts w:ascii="Wingdings" w:hAnsi="Wingdings" w:hint="default"/>
      </w:rPr>
    </w:lvl>
  </w:abstractNum>
  <w:abstractNum w:abstractNumId="24" w15:restartNumberingAfterBreak="0">
    <w:nsid w:val="373D5696"/>
    <w:multiLevelType w:val="hybridMultilevel"/>
    <w:tmpl w:val="225A4810"/>
    <w:lvl w:ilvl="0" w:tplc="0900873C">
      <w:start w:val="1"/>
      <w:numFmt w:val="bullet"/>
      <w:lvlText w:val=""/>
      <w:lvlJc w:val="left"/>
      <w:pPr>
        <w:ind w:left="1440" w:hanging="360"/>
      </w:pPr>
      <w:rPr>
        <w:rFonts w:ascii="Symbol" w:hAnsi="Symbol"/>
      </w:rPr>
    </w:lvl>
    <w:lvl w:ilvl="1" w:tplc="B11274D4">
      <w:start w:val="1"/>
      <w:numFmt w:val="bullet"/>
      <w:lvlText w:val=""/>
      <w:lvlJc w:val="left"/>
      <w:pPr>
        <w:ind w:left="1440" w:hanging="360"/>
      </w:pPr>
      <w:rPr>
        <w:rFonts w:ascii="Symbol" w:hAnsi="Symbol"/>
      </w:rPr>
    </w:lvl>
    <w:lvl w:ilvl="2" w:tplc="884686B6">
      <w:start w:val="1"/>
      <w:numFmt w:val="bullet"/>
      <w:lvlText w:val=""/>
      <w:lvlJc w:val="left"/>
      <w:pPr>
        <w:ind w:left="1440" w:hanging="360"/>
      </w:pPr>
      <w:rPr>
        <w:rFonts w:ascii="Symbol" w:hAnsi="Symbol"/>
      </w:rPr>
    </w:lvl>
    <w:lvl w:ilvl="3" w:tplc="718C7D84">
      <w:start w:val="1"/>
      <w:numFmt w:val="bullet"/>
      <w:lvlText w:val=""/>
      <w:lvlJc w:val="left"/>
      <w:pPr>
        <w:ind w:left="1440" w:hanging="360"/>
      </w:pPr>
      <w:rPr>
        <w:rFonts w:ascii="Symbol" w:hAnsi="Symbol"/>
      </w:rPr>
    </w:lvl>
    <w:lvl w:ilvl="4" w:tplc="C4B6FF8A">
      <w:start w:val="1"/>
      <w:numFmt w:val="bullet"/>
      <w:lvlText w:val=""/>
      <w:lvlJc w:val="left"/>
      <w:pPr>
        <w:ind w:left="1440" w:hanging="360"/>
      </w:pPr>
      <w:rPr>
        <w:rFonts w:ascii="Symbol" w:hAnsi="Symbol"/>
      </w:rPr>
    </w:lvl>
    <w:lvl w:ilvl="5" w:tplc="0B4E2784">
      <w:start w:val="1"/>
      <w:numFmt w:val="bullet"/>
      <w:lvlText w:val=""/>
      <w:lvlJc w:val="left"/>
      <w:pPr>
        <w:ind w:left="1440" w:hanging="360"/>
      </w:pPr>
      <w:rPr>
        <w:rFonts w:ascii="Symbol" w:hAnsi="Symbol"/>
      </w:rPr>
    </w:lvl>
    <w:lvl w:ilvl="6" w:tplc="79A424D6">
      <w:start w:val="1"/>
      <w:numFmt w:val="bullet"/>
      <w:lvlText w:val=""/>
      <w:lvlJc w:val="left"/>
      <w:pPr>
        <w:ind w:left="1440" w:hanging="360"/>
      </w:pPr>
      <w:rPr>
        <w:rFonts w:ascii="Symbol" w:hAnsi="Symbol"/>
      </w:rPr>
    </w:lvl>
    <w:lvl w:ilvl="7" w:tplc="72B61E80">
      <w:start w:val="1"/>
      <w:numFmt w:val="bullet"/>
      <w:lvlText w:val=""/>
      <w:lvlJc w:val="left"/>
      <w:pPr>
        <w:ind w:left="1440" w:hanging="360"/>
      </w:pPr>
      <w:rPr>
        <w:rFonts w:ascii="Symbol" w:hAnsi="Symbol"/>
      </w:rPr>
    </w:lvl>
    <w:lvl w:ilvl="8" w:tplc="82DEF056">
      <w:start w:val="1"/>
      <w:numFmt w:val="bullet"/>
      <w:lvlText w:val=""/>
      <w:lvlJc w:val="left"/>
      <w:pPr>
        <w:ind w:left="1440" w:hanging="360"/>
      </w:pPr>
      <w:rPr>
        <w:rFonts w:ascii="Symbol" w:hAnsi="Symbol"/>
      </w:rPr>
    </w:lvl>
  </w:abstractNum>
  <w:abstractNum w:abstractNumId="25" w15:restartNumberingAfterBreak="0">
    <w:nsid w:val="38123D4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8B55A5"/>
    <w:multiLevelType w:val="multilevel"/>
    <w:tmpl w:val="EA72B86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DBA525F"/>
    <w:multiLevelType w:val="hybridMultilevel"/>
    <w:tmpl w:val="7F86976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3F931D8F"/>
    <w:multiLevelType w:val="hybridMultilevel"/>
    <w:tmpl w:val="5378798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41220018"/>
    <w:multiLevelType w:val="hybridMultilevel"/>
    <w:tmpl w:val="3C225D76"/>
    <w:lvl w:ilvl="0" w:tplc="04130001">
      <w:start w:val="1"/>
      <w:numFmt w:val="bullet"/>
      <w:lvlText w:val=""/>
      <w:lvlJc w:val="left"/>
      <w:pPr>
        <w:ind w:left="720" w:hanging="360"/>
      </w:pPr>
      <w:rPr>
        <w:rFonts w:ascii="Symbol" w:hAnsi="Symbol" w:hint="default"/>
      </w:rPr>
    </w:lvl>
    <w:lvl w:ilvl="1" w:tplc="D7C2EE7E">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18F4A7E"/>
    <w:multiLevelType w:val="multilevel"/>
    <w:tmpl w:val="272C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44C67B7"/>
    <w:multiLevelType w:val="hybridMultilevel"/>
    <w:tmpl w:val="344EE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4EF3989"/>
    <w:multiLevelType w:val="multilevel"/>
    <w:tmpl w:val="E520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93F4968"/>
    <w:multiLevelType w:val="multilevel"/>
    <w:tmpl w:val="B4A4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755E18"/>
    <w:multiLevelType w:val="hybridMultilevel"/>
    <w:tmpl w:val="86CCA94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CDD7165"/>
    <w:multiLevelType w:val="hybridMultilevel"/>
    <w:tmpl w:val="0A0A8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D7E2F4F"/>
    <w:multiLevelType w:val="hybridMultilevel"/>
    <w:tmpl w:val="566857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523618C"/>
    <w:multiLevelType w:val="multilevel"/>
    <w:tmpl w:val="FDB6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6034E3"/>
    <w:multiLevelType w:val="hybridMultilevel"/>
    <w:tmpl w:val="3044F118"/>
    <w:lvl w:ilvl="0" w:tplc="AFAE1604">
      <w:start w:val="1"/>
      <w:numFmt w:val="bullet"/>
      <w:lvlText w:val=""/>
      <w:lvlJc w:val="left"/>
      <w:pPr>
        <w:ind w:left="1440" w:hanging="360"/>
      </w:pPr>
      <w:rPr>
        <w:rFonts w:ascii="Symbol" w:hAnsi="Symbol"/>
      </w:rPr>
    </w:lvl>
    <w:lvl w:ilvl="1" w:tplc="D5BAFB32">
      <w:start w:val="1"/>
      <w:numFmt w:val="bullet"/>
      <w:lvlText w:val=""/>
      <w:lvlJc w:val="left"/>
      <w:pPr>
        <w:ind w:left="1440" w:hanging="360"/>
      </w:pPr>
      <w:rPr>
        <w:rFonts w:ascii="Symbol" w:hAnsi="Symbol"/>
      </w:rPr>
    </w:lvl>
    <w:lvl w:ilvl="2" w:tplc="4C06DAA4">
      <w:start w:val="1"/>
      <w:numFmt w:val="bullet"/>
      <w:lvlText w:val=""/>
      <w:lvlJc w:val="left"/>
      <w:pPr>
        <w:ind w:left="1440" w:hanging="360"/>
      </w:pPr>
      <w:rPr>
        <w:rFonts w:ascii="Symbol" w:hAnsi="Symbol"/>
      </w:rPr>
    </w:lvl>
    <w:lvl w:ilvl="3" w:tplc="7F8C9E4C">
      <w:start w:val="1"/>
      <w:numFmt w:val="bullet"/>
      <w:lvlText w:val=""/>
      <w:lvlJc w:val="left"/>
      <w:pPr>
        <w:ind w:left="1440" w:hanging="360"/>
      </w:pPr>
      <w:rPr>
        <w:rFonts w:ascii="Symbol" w:hAnsi="Symbol"/>
      </w:rPr>
    </w:lvl>
    <w:lvl w:ilvl="4" w:tplc="3888150A">
      <w:start w:val="1"/>
      <w:numFmt w:val="bullet"/>
      <w:lvlText w:val=""/>
      <w:lvlJc w:val="left"/>
      <w:pPr>
        <w:ind w:left="1440" w:hanging="360"/>
      </w:pPr>
      <w:rPr>
        <w:rFonts w:ascii="Symbol" w:hAnsi="Symbol"/>
      </w:rPr>
    </w:lvl>
    <w:lvl w:ilvl="5" w:tplc="685890A8">
      <w:start w:val="1"/>
      <w:numFmt w:val="bullet"/>
      <w:lvlText w:val=""/>
      <w:lvlJc w:val="left"/>
      <w:pPr>
        <w:ind w:left="1440" w:hanging="360"/>
      </w:pPr>
      <w:rPr>
        <w:rFonts w:ascii="Symbol" w:hAnsi="Symbol"/>
      </w:rPr>
    </w:lvl>
    <w:lvl w:ilvl="6" w:tplc="1CBEF9FA">
      <w:start w:val="1"/>
      <w:numFmt w:val="bullet"/>
      <w:lvlText w:val=""/>
      <w:lvlJc w:val="left"/>
      <w:pPr>
        <w:ind w:left="1440" w:hanging="360"/>
      </w:pPr>
      <w:rPr>
        <w:rFonts w:ascii="Symbol" w:hAnsi="Symbol"/>
      </w:rPr>
    </w:lvl>
    <w:lvl w:ilvl="7" w:tplc="71A2DF6C">
      <w:start w:val="1"/>
      <w:numFmt w:val="bullet"/>
      <w:lvlText w:val=""/>
      <w:lvlJc w:val="left"/>
      <w:pPr>
        <w:ind w:left="1440" w:hanging="360"/>
      </w:pPr>
      <w:rPr>
        <w:rFonts w:ascii="Symbol" w:hAnsi="Symbol"/>
      </w:rPr>
    </w:lvl>
    <w:lvl w:ilvl="8" w:tplc="C712877C">
      <w:start w:val="1"/>
      <w:numFmt w:val="bullet"/>
      <w:lvlText w:val=""/>
      <w:lvlJc w:val="left"/>
      <w:pPr>
        <w:ind w:left="1440" w:hanging="360"/>
      </w:pPr>
      <w:rPr>
        <w:rFonts w:ascii="Symbol" w:hAnsi="Symbol"/>
      </w:rPr>
    </w:lvl>
  </w:abstractNum>
  <w:abstractNum w:abstractNumId="39" w15:restartNumberingAfterBreak="0">
    <w:nsid w:val="58613F0B"/>
    <w:multiLevelType w:val="hybridMultilevel"/>
    <w:tmpl w:val="E89A0586"/>
    <w:lvl w:ilvl="0" w:tplc="FFFFFFFF">
      <w:numFmt w:val="bullet"/>
      <w:lvlText w:val="-"/>
      <w:lvlJc w:val="left"/>
      <w:pPr>
        <w:ind w:left="360" w:hanging="360"/>
      </w:pPr>
      <w:rPr>
        <w:rFonts w:ascii="Calibri" w:eastAsiaTheme="minorHAnsi" w:hAnsi="Calibri" w:cs="Calibri" w:hint="default"/>
      </w:rPr>
    </w:lvl>
    <w:lvl w:ilvl="1" w:tplc="0413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59AF4B2F"/>
    <w:multiLevelType w:val="hybridMultilevel"/>
    <w:tmpl w:val="0748BCA8"/>
    <w:lvl w:ilvl="0" w:tplc="8990BB2C">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9B6705F"/>
    <w:multiLevelType w:val="hybridMultilevel"/>
    <w:tmpl w:val="8F3EDF10"/>
    <w:lvl w:ilvl="0" w:tplc="EED4F84A">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984306F"/>
    <w:multiLevelType w:val="hybridMultilevel"/>
    <w:tmpl w:val="BA9C948C"/>
    <w:lvl w:ilvl="0" w:tplc="8D84916E">
      <w:numFmt w:val="bullet"/>
      <w:lvlText w:val="•"/>
      <w:lvlJc w:val="left"/>
      <w:pPr>
        <w:ind w:left="644" w:hanging="360"/>
      </w:pPr>
      <w:rPr>
        <w:rFonts w:hint="default"/>
        <w:lang w:val="nl-NL" w:eastAsia="en-US" w:bidi="ar-SA"/>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3" w15:restartNumberingAfterBreak="0">
    <w:nsid w:val="70B357E6"/>
    <w:multiLevelType w:val="hybridMultilevel"/>
    <w:tmpl w:val="632055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1982FE9"/>
    <w:multiLevelType w:val="multilevel"/>
    <w:tmpl w:val="97E0186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724B7D49"/>
    <w:multiLevelType w:val="multilevel"/>
    <w:tmpl w:val="5BA4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0D07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3752BA3"/>
    <w:multiLevelType w:val="hybridMultilevel"/>
    <w:tmpl w:val="B42ED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6DD40E8"/>
    <w:multiLevelType w:val="hybridMultilevel"/>
    <w:tmpl w:val="9A1EFE5E"/>
    <w:lvl w:ilvl="0" w:tplc="6DDC1FEE">
      <w:start w:val="4"/>
      <w:numFmt w:val="bullet"/>
      <w:lvlText w:val="−"/>
      <w:lvlJc w:val="left"/>
      <w:pPr>
        <w:ind w:left="360" w:hanging="360"/>
      </w:pPr>
      <w:rPr>
        <w:rFonts w:ascii="Calibri" w:eastAsia="Times New Roman" w:hAnsi="Calibri" w:cs="Calibri" w:hint="default"/>
        <w:color w:val="808080" w:themeColor="background1" w:themeShade="8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7B861C00"/>
    <w:multiLevelType w:val="hybridMultilevel"/>
    <w:tmpl w:val="3AD45D94"/>
    <w:lvl w:ilvl="0" w:tplc="04130005">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DF336F4"/>
    <w:multiLevelType w:val="hybridMultilevel"/>
    <w:tmpl w:val="ACC8FC3E"/>
    <w:lvl w:ilvl="0" w:tplc="D7C2EE7E">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79510962">
    <w:abstractNumId w:val="21"/>
  </w:num>
  <w:num w:numId="2" w16cid:durableId="2034067743">
    <w:abstractNumId w:val="3"/>
  </w:num>
  <w:num w:numId="3" w16cid:durableId="698043194">
    <w:abstractNumId w:val="25"/>
  </w:num>
  <w:num w:numId="4" w16cid:durableId="619648760">
    <w:abstractNumId w:val="46"/>
  </w:num>
  <w:num w:numId="5" w16cid:durableId="423306742">
    <w:abstractNumId w:val="5"/>
  </w:num>
  <w:num w:numId="6" w16cid:durableId="1686589263">
    <w:abstractNumId w:val="29"/>
  </w:num>
  <w:num w:numId="7" w16cid:durableId="209348906">
    <w:abstractNumId w:val="34"/>
  </w:num>
  <w:num w:numId="8" w16cid:durableId="196697044">
    <w:abstractNumId w:val="10"/>
  </w:num>
  <w:num w:numId="9" w16cid:durableId="2022469555">
    <w:abstractNumId w:val="43"/>
  </w:num>
  <w:num w:numId="10" w16cid:durableId="1427308613">
    <w:abstractNumId w:val="50"/>
  </w:num>
  <w:num w:numId="11" w16cid:durableId="1393196688">
    <w:abstractNumId w:val="49"/>
  </w:num>
  <w:num w:numId="12" w16cid:durableId="1361319062">
    <w:abstractNumId w:val="39"/>
  </w:num>
  <w:num w:numId="13" w16cid:durableId="601451749">
    <w:abstractNumId w:val="35"/>
  </w:num>
  <w:num w:numId="14" w16cid:durableId="1991134500">
    <w:abstractNumId w:val="23"/>
  </w:num>
  <w:num w:numId="15" w16cid:durableId="249461332">
    <w:abstractNumId w:val="38"/>
  </w:num>
  <w:num w:numId="16" w16cid:durableId="1760103445">
    <w:abstractNumId w:val="24"/>
  </w:num>
  <w:num w:numId="17" w16cid:durableId="1982690633">
    <w:abstractNumId w:val="22"/>
  </w:num>
  <w:num w:numId="18" w16cid:durableId="11633515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01637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236776">
    <w:abstractNumId w:val="7"/>
  </w:num>
  <w:num w:numId="21" w16cid:durableId="1835685499">
    <w:abstractNumId w:val="2"/>
  </w:num>
  <w:num w:numId="22" w16cid:durableId="704449023">
    <w:abstractNumId w:val="27"/>
  </w:num>
  <w:num w:numId="23" w16cid:durableId="1242451303">
    <w:abstractNumId w:val="16"/>
  </w:num>
  <w:num w:numId="24" w16cid:durableId="371538216">
    <w:abstractNumId w:val="0"/>
  </w:num>
  <w:num w:numId="25" w16cid:durableId="913780232">
    <w:abstractNumId w:val="47"/>
  </w:num>
  <w:num w:numId="26" w16cid:durableId="871914735">
    <w:abstractNumId w:val="1"/>
  </w:num>
  <w:num w:numId="27" w16cid:durableId="388000383">
    <w:abstractNumId w:val="12"/>
  </w:num>
  <w:num w:numId="28" w16cid:durableId="1402602979">
    <w:abstractNumId w:val="11"/>
  </w:num>
  <w:num w:numId="29" w16cid:durableId="179011098">
    <w:abstractNumId w:val="31"/>
  </w:num>
  <w:num w:numId="30" w16cid:durableId="221059281">
    <w:abstractNumId w:val="28"/>
  </w:num>
  <w:num w:numId="31" w16cid:durableId="413669867">
    <w:abstractNumId w:val="4"/>
  </w:num>
  <w:num w:numId="32" w16cid:durableId="495342205">
    <w:abstractNumId w:val="36"/>
  </w:num>
  <w:num w:numId="33" w16cid:durableId="593788071">
    <w:abstractNumId w:val="8"/>
  </w:num>
  <w:num w:numId="34" w16cid:durableId="1469395488">
    <w:abstractNumId w:val="26"/>
  </w:num>
  <w:num w:numId="35" w16cid:durableId="1987541692">
    <w:abstractNumId w:val="19"/>
  </w:num>
  <w:num w:numId="36" w16cid:durableId="1411736379">
    <w:abstractNumId w:val="9"/>
  </w:num>
  <w:num w:numId="37" w16cid:durableId="2038921099">
    <w:abstractNumId w:val="42"/>
  </w:num>
  <w:num w:numId="38" w16cid:durableId="1796830787">
    <w:abstractNumId w:val="40"/>
  </w:num>
  <w:num w:numId="39" w16cid:durableId="954826054">
    <w:abstractNumId w:val="20"/>
  </w:num>
  <w:num w:numId="40" w16cid:durableId="495458913">
    <w:abstractNumId w:val="14"/>
  </w:num>
  <w:num w:numId="41" w16cid:durableId="587615713">
    <w:abstractNumId w:val="48"/>
  </w:num>
  <w:num w:numId="42" w16cid:durableId="407390414">
    <w:abstractNumId w:val="41"/>
  </w:num>
  <w:num w:numId="43" w16cid:durableId="383602369">
    <w:abstractNumId w:val="6"/>
  </w:num>
  <w:num w:numId="44" w16cid:durableId="2111467932">
    <w:abstractNumId w:val="45"/>
  </w:num>
  <w:num w:numId="45" w16cid:durableId="1321427993">
    <w:abstractNumId w:val="37"/>
  </w:num>
  <w:num w:numId="46" w16cid:durableId="456097632">
    <w:abstractNumId w:val="33"/>
  </w:num>
  <w:num w:numId="47" w16cid:durableId="1839693796">
    <w:abstractNumId w:val="32"/>
  </w:num>
  <w:num w:numId="48" w16cid:durableId="1664431264">
    <w:abstractNumId w:val="13"/>
  </w:num>
  <w:num w:numId="49" w16cid:durableId="1809396013">
    <w:abstractNumId w:val="15"/>
  </w:num>
  <w:num w:numId="50" w16cid:durableId="335499710">
    <w:abstractNumId w:val="30"/>
  </w:num>
  <w:num w:numId="51" w16cid:durableId="997541752">
    <w:abstractNumId w:val="18"/>
  </w:num>
  <w:num w:numId="52" w16cid:durableId="2083602048">
    <w:abstractNumId w:val="3"/>
    <w:lvlOverride w:ilvl="0"/>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0F"/>
    <w:rsid w:val="0000186E"/>
    <w:rsid w:val="0000332A"/>
    <w:rsid w:val="0000430D"/>
    <w:rsid w:val="00006BFC"/>
    <w:rsid w:val="00006EA3"/>
    <w:rsid w:val="00007A30"/>
    <w:rsid w:val="0001043F"/>
    <w:rsid w:val="0001443D"/>
    <w:rsid w:val="00016593"/>
    <w:rsid w:val="00016CE4"/>
    <w:rsid w:val="00020C3E"/>
    <w:rsid w:val="0002271E"/>
    <w:rsid w:val="0002418D"/>
    <w:rsid w:val="00026E8D"/>
    <w:rsid w:val="00030E4D"/>
    <w:rsid w:val="000315CA"/>
    <w:rsid w:val="00032973"/>
    <w:rsid w:val="00034FF2"/>
    <w:rsid w:val="000358DF"/>
    <w:rsid w:val="00040C4E"/>
    <w:rsid w:val="000416A9"/>
    <w:rsid w:val="000436DA"/>
    <w:rsid w:val="0005025B"/>
    <w:rsid w:val="00050CC4"/>
    <w:rsid w:val="000516E1"/>
    <w:rsid w:val="00055E9E"/>
    <w:rsid w:val="000617A9"/>
    <w:rsid w:val="0006207C"/>
    <w:rsid w:val="00062F86"/>
    <w:rsid w:val="00063449"/>
    <w:rsid w:val="000661E3"/>
    <w:rsid w:val="000717C7"/>
    <w:rsid w:val="000732BC"/>
    <w:rsid w:val="00073F4C"/>
    <w:rsid w:val="000756B6"/>
    <w:rsid w:val="00076403"/>
    <w:rsid w:val="00080817"/>
    <w:rsid w:val="000903A8"/>
    <w:rsid w:val="00091363"/>
    <w:rsid w:val="00093422"/>
    <w:rsid w:val="000966C4"/>
    <w:rsid w:val="00097040"/>
    <w:rsid w:val="000A3967"/>
    <w:rsid w:val="000A56E4"/>
    <w:rsid w:val="000B1745"/>
    <w:rsid w:val="000B5833"/>
    <w:rsid w:val="000B6F87"/>
    <w:rsid w:val="000C2487"/>
    <w:rsid w:val="000C32EF"/>
    <w:rsid w:val="000C47C0"/>
    <w:rsid w:val="000D38F4"/>
    <w:rsid w:val="000D40EB"/>
    <w:rsid w:val="000D4A25"/>
    <w:rsid w:val="000E03B0"/>
    <w:rsid w:val="000F15FE"/>
    <w:rsid w:val="000F3617"/>
    <w:rsid w:val="000F50B9"/>
    <w:rsid w:val="000F713A"/>
    <w:rsid w:val="000F7BA6"/>
    <w:rsid w:val="001000B0"/>
    <w:rsid w:val="00105232"/>
    <w:rsid w:val="00114B85"/>
    <w:rsid w:val="00114F66"/>
    <w:rsid w:val="00123220"/>
    <w:rsid w:val="00126D60"/>
    <w:rsid w:val="00130907"/>
    <w:rsid w:val="00130C1C"/>
    <w:rsid w:val="001310DE"/>
    <w:rsid w:val="00131A6D"/>
    <w:rsid w:val="0013317D"/>
    <w:rsid w:val="00133267"/>
    <w:rsid w:val="0013739A"/>
    <w:rsid w:val="00137524"/>
    <w:rsid w:val="00137A77"/>
    <w:rsid w:val="001421DF"/>
    <w:rsid w:val="001436D8"/>
    <w:rsid w:val="0014476E"/>
    <w:rsid w:val="00145507"/>
    <w:rsid w:val="0015274F"/>
    <w:rsid w:val="00154F6F"/>
    <w:rsid w:val="001643D9"/>
    <w:rsid w:val="001674AA"/>
    <w:rsid w:val="001746E4"/>
    <w:rsid w:val="00174A43"/>
    <w:rsid w:val="00186036"/>
    <w:rsid w:val="00186EB6"/>
    <w:rsid w:val="001901D0"/>
    <w:rsid w:val="00190249"/>
    <w:rsid w:val="00192DFD"/>
    <w:rsid w:val="0019421E"/>
    <w:rsid w:val="0019433D"/>
    <w:rsid w:val="00194B03"/>
    <w:rsid w:val="00194B1D"/>
    <w:rsid w:val="00197163"/>
    <w:rsid w:val="0019751D"/>
    <w:rsid w:val="00197617"/>
    <w:rsid w:val="001A2940"/>
    <w:rsid w:val="001A2F56"/>
    <w:rsid w:val="001A39E4"/>
    <w:rsid w:val="001A4A17"/>
    <w:rsid w:val="001A6166"/>
    <w:rsid w:val="001B16D1"/>
    <w:rsid w:val="001B1F2B"/>
    <w:rsid w:val="001B40B2"/>
    <w:rsid w:val="001B5BCE"/>
    <w:rsid w:val="001B6B50"/>
    <w:rsid w:val="001C3554"/>
    <w:rsid w:val="001C4D0F"/>
    <w:rsid w:val="001C7100"/>
    <w:rsid w:val="001C7913"/>
    <w:rsid w:val="001D01E0"/>
    <w:rsid w:val="001D1F18"/>
    <w:rsid w:val="001D2DB3"/>
    <w:rsid w:val="001D580E"/>
    <w:rsid w:val="001D7B8C"/>
    <w:rsid w:val="001E3E91"/>
    <w:rsid w:val="001E49D6"/>
    <w:rsid w:val="001E54D2"/>
    <w:rsid w:val="001F401E"/>
    <w:rsid w:val="001F480A"/>
    <w:rsid w:val="001F6A82"/>
    <w:rsid w:val="0020094B"/>
    <w:rsid w:val="00204BBB"/>
    <w:rsid w:val="002073DB"/>
    <w:rsid w:val="0021057F"/>
    <w:rsid w:val="00210843"/>
    <w:rsid w:val="00217910"/>
    <w:rsid w:val="0022142B"/>
    <w:rsid w:val="00222A8B"/>
    <w:rsid w:val="00225927"/>
    <w:rsid w:val="00226BC6"/>
    <w:rsid w:val="0023081B"/>
    <w:rsid w:val="00231FF5"/>
    <w:rsid w:val="00232321"/>
    <w:rsid w:val="00232B86"/>
    <w:rsid w:val="00234B1C"/>
    <w:rsid w:val="002369BB"/>
    <w:rsid w:val="00240733"/>
    <w:rsid w:val="00242D90"/>
    <w:rsid w:val="00243049"/>
    <w:rsid w:val="00244597"/>
    <w:rsid w:val="0024704C"/>
    <w:rsid w:val="00251037"/>
    <w:rsid w:val="00254858"/>
    <w:rsid w:val="00254BF7"/>
    <w:rsid w:val="002574F3"/>
    <w:rsid w:val="0026011B"/>
    <w:rsid w:val="00261FAE"/>
    <w:rsid w:val="002653D6"/>
    <w:rsid w:val="00270AD1"/>
    <w:rsid w:val="00274D0D"/>
    <w:rsid w:val="00283F6E"/>
    <w:rsid w:val="00290BED"/>
    <w:rsid w:val="0029624C"/>
    <w:rsid w:val="00296FB4"/>
    <w:rsid w:val="002A160F"/>
    <w:rsid w:val="002B18F7"/>
    <w:rsid w:val="002B24A7"/>
    <w:rsid w:val="002B53D0"/>
    <w:rsid w:val="002C31C6"/>
    <w:rsid w:val="002C5E0D"/>
    <w:rsid w:val="002D0A36"/>
    <w:rsid w:val="002D3AAB"/>
    <w:rsid w:val="002D3D27"/>
    <w:rsid w:val="002E035F"/>
    <w:rsid w:val="002E3D6C"/>
    <w:rsid w:val="002E47D0"/>
    <w:rsid w:val="002E51AD"/>
    <w:rsid w:val="002E6487"/>
    <w:rsid w:val="002E71D1"/>
    <w:rsid w:val="002F1228"/>
    <w:rsid w:val="002F3D7F"/>
    <w:rsid w:val="002F4D79"/>
    <w:rsid w:val="002F7670"/>
    <w:rsid w:val="003010AF"/>
    <w:rsid w:val="00303D41"/>
    <w:rsid w:val="003140ED"/>
    <w:rsid w:val="00320A86"/>
    <w:rsid w:val="0032490C"/>
    <w:rsid w:val="003274D5"/>
    <w:rsid w:val="003312F4"/>
    <w:rsid w:val="0033227D"/>
    <w:rsid w:val="003329A3"/>
    <w:rsid w:val="00335E01"/>
    <w:rsid w:val="0033611C"/>
    <w:rsid w:val="003418DE"/>
    <w:rsid w:val="00343301"/>
    <w:rsid w:val="00354990"/>
    <w:rsid w:val="0035701F"/>
    <w:rsid w:val="00357145"/>
    <w:rsid w:val="0036201D"/>
    <w:rsid w:val="00367545"/>
    <w:rsid w:val="00371667"/>
    <w:rsid w:val="00372F92"/>
    <w:rsid w:val="003856C2"/>
    <w:rsid w:val="003867F2"/>
    <w:rsid w:val="003874E9"/>
    <w:rsid w:val="00391853"/>
    <w:rsid w:val="00391932"/>
    <w:rsid w:val="00392355"/>
    <w:rsid w:val="00392A53"/>
    <w:rsid w:val="00394C41"/>
    <w:rsid w:val="003A47EA"/>
    <w:rsid w:val="003B0581"/>
    <w:rsid w:val="003B07C8"/>
    <w:rsid w:val="003C3480"/>
    <w:rsid w:val="003C4BEC"/>
    <w:rsid w:val="003C7894"/>
    <w:rsid w:val="003D0B87"/>
    <w:rsid w:val="003D2D8F"/>
    <w:rsid w:val="003D4026"/>
    <w:rsid w:val="003D5C8B"/>
    <w:rsid w:val="003E1E74"/>
    <w:rsid w:val="003E731D"/>
    <w:rsid w:val="003F045C"/>
    <w:rsid w:val="003F24D6"/>
    <w:rsid w:val="003F2B3A"/>
    <w:rsid w:val="003F45BC"/>
    <w:rsid w:val="003F5F10"/>
    <w:rsid w:val="003F63B1"/>
    <w:rsid w:val="00403697"/>
    <w:rsid w:val="00403D93"/>
    <w:rsid w:val="00404498"/>
    <w:rsid w:val="004078F8"/>
    <w:rsid w:val="00410339"/>
    <w:rsid w:val="00412769"/>
    <w:rsid w:val="00415C06"/>
    <w:rsid w:val="0042084A"/>
    <w:rsid w:val="0042108B"/>
    <w:rsid w:val="0042336B"/>
    <w:rsid w:val="00423915"/>
    <w:rsid w:val="00423A62"/>
    <w:rsid w:val="004251C5"/>
    <w:rsid w:val="00431199"/>
    <w:rsid w:val="004318C5"/>
    <w:rsid w:val="0043251E"/>
    <w:rsid w:val="00432F46"/>
    <w:rsid w:val="004430D8"/>
    <w:rsid w:val="00446CA4"/>
    <w:rsid w:val="0044729F"/>
    <w:rsid w:val="00450D9F"/>
    <w:rsid w:val="00455C96"/>
    <w:rsid w:val="00456759"/>
    <w:rsid w:val="00461B54"/>
    <w:rsid w:val="00462F43"/>
    <w:rsid w:val="0046540D"/>
    <w:rsid w:val="004655B5"/>
    <w:rsid w:val="0047127D"/>
    <w:rsid w:val="00472181"/>
    <w:rsid w:val="00475D5E"/>
    <w:rsid w:val="00476901"/>
    <w:rsid w:val="00482798"/>
    <w:rsid w:val="00483DEA"/>
    <w:rsid w:val="00485509"/>
    <w:rsid w:val="004903DC"/>
    <w:rsid w:val="00490EE8"/>
    <w:rsid w:val="0049450B"/>
    <w:rsid w:val="0049569C"/>
    <w:rsid w:val="00495CBF"/>
    <w:rsid w:val="0049646C"/>
    <w:rsid w:val="00496585"/>
    <w:rsid w:val="00497E62"/>
    <w:rsid w:val="004A36C9"/>
    <w:rsid w:val="004B1DE0"/>
    <w:rsid w:val="004B2F4E"/>
    <w:rsid w:val="004B3C13"/>
    <w:rsid w:val="004B47A3"/>
    <w:rsid w:val="004B7ABD"/>
    <w:rsid w:val="004B7ACE"/>
    <w:rsid w:val="004C2A1A"/>
    <w:rsid w:val="004C317B"/>
    <w:rsid w:val="004D4F44"/>
    <w:rsid w:val="004D5B77"/>
    <w:rsid w:val="004D5EF9"/>
    <w:rsid w:val="004D6520"/>
    <w:rsid w:val="004D7296"/>
    <w:rsid w:val="004E16BA"/>
    <w:rsid w:val="004E6F06"/>
    <w:rsid w:val="004E736B"/>
    <w:rsid w:val="004F06D5"/>
    <w:rsid w:val="004F270C"/>
    <w:rsid w:val="004F3295"/>
    <w:rsid w:val="004F38D6"/>
    <w:rsid w:val="004F5D6B"/>
    <w:rsid w:val="004F78DA"/>
    <w:rsid w:val="00500A41"/>
    <w:rsid w:val="005013D9"/>
    <w:rsid w:val="005036AF"/>
    <w:rsid w:val="00505816"/>
    <w:rsid w:val="0051013D"/>
    <w:rsid w:val="0051089F"/>
    <w:rsid w:val="00512DE7"/>
    <w:rsid w:val="005172A3"/>
    <w:rsid w:val="00517FAB"/>
    <w:rsid w:val="00520D44"/>
    <w:rsid w:val="00523AE8"/>
    <w:rsid w:val="00526858"/>
    <w:rsid w:val="00526FA3"/>
    <w:rsid w:val="0052709D"/>
    <w:rsid w:val="005271F0"/>
    <w:rsid w:val="00533BCB"/>
    <w:rsid w:val="00542602"/>
    <w:rsid w:val="005444A0"/>
    <w:rsid w:val="005446FC"/>
    <w:rsid w:val="0054672A"/>
    <w:rsid w:val="00547F61"/>
    <w:rsid w:val="005522FD"/>
    <w:rsid w:val="0055332C"/>
    <w:rsid w:val="00563119"/>
    <w:rsid w:val="005650D2"/>
    <w:rsid w:val="00567F9D"/>
    <w:rsid w:val="0057227C"/>
    <w:rsid w:val="005749FB"/>
    <w:rsid w:val="00576062"/>
    <w:rsid w:val="00577B90"/>
    <w:rsid w:val="00584425"/>
    <w:rsid w:val="00585B8B"/>
    <w:rsid w:val="00586DFD"/>
    <w:rsid w:val="00587B98"/>
    <w:rsid w:val="00591AE1"/>
    <w:rsid w:val="00591BC8"/>
    <w:rsid w:val="00594B40"/>
    <w:rsid w:val="0059539E"/>
    <w:rsid w:val="005A0740"/>
    <w:rsid w:val="005A1BB6"/>
    <w:rsid w:val="005A20AA"/>
    <w:rsid w:val="005A5724"/>
    <w:rsid w:val="005A5FC6"/>
    <w:rsid w:val="005A68B9"/>
    <w:rsid w:val="005A6A72"/>
    <w:rsid w:val="005B3382"/>
    <w:rsid w:val="005B7C58"/>
    <w:rsid w:val="005C1992"/>
    <w:rsid w:val="005C5A88"/>
    <w:rsid w:val="005D0742"/>
    <w:rsid w:val="005D0937"/>
    <w:rsid w:val="005D112F"/>
    <w:rsid w:val="005D3540"/>
    <w:rsid w:val="005D3BCD"/>
    <w:rsid w:val="005D6B96"/>
    <w:rsid w:val="005E09A5"/>
    <w:rsid w:val="005E185D"/>
    <w:rsid w:val="005E4D27"/>
    <w:rsid w:val="005E62B3"/>
    <w:rsid w:val="005F15A2"/>
    <w:rsid w:val="005F5700"/>
    <w:rsid w:val="00602B3F"/>
    <w:rsid w:val="00606900"/>
    <w:rsid w:val="00607D79"/>
    <w:rsid w:val="00607FE0"/>
    <w:rsid w:val="006159FB"/>
    <w:rsid w:val="00615AAC"/>
    <w:rsid w:val="00616ED1"/>
    <w:rsid w:val="00621DED"/>
    <w:rsid w:val="00622F85"/>
    <w:rsid w:val="00626095"/>
    <w:rsid w:val="006275C8"/>
    <w:rsid w:val="00635E75"/>
    <w:rsid w:val="0063664F"/>
    <w:rsid w:val="0063785D"/>
    <w:rsid w:val="006518EF"/>
    <w:rsid w:val="006549E9"/>
    <w:rsid w:val="00655975"/>
    <w:rsid w:val="00655C67"/>
    <w:rsid w:val="00657B87"/>
    <w:rsid w:val="00660382"/>
    <w:rsid w:val="00663B8E"/>
    <w:rsid w:val="006666BB"/>
    <w:rsid w:val="0066742A"/>
    <w:rsid w:val="00674356"/>
    <w:rsid w:val="00675553"/>
    <w:rsid w:val="00683749"/>
    <w:rsid w:val="00684A64"/>
    <w:rsid w:val="00686665"/>
    <w:rsid w:val="0069073C"/>
    <w:rsid w:val="00695D0E"/>
    <w:rsid w:val="006A4FF1"/>
    <w:rsid w:val="006B463D"/>
    <w:rsid w:val="006B5D8E"/>
    <w:rsid w:val="006B5EB4"/>
    <w:rsid w:val="006C1393"/>
    <w:rsid w:val="006C4655"/>
    <w:rsid w:val="006C47C2"/>
    <w:rsid w:val="006C4F0B"/>
    <w:rsid w:val="006C5A04"/>
    <w:rsid w:val="006C6295"/>
    <w:rsid w:val="006C7F24"/>
    <w:rsid w:val="006D4F09"/>
    <w:rsid w:val="006D5DEE"/>
    <w:rsid w:val="006D6AEF"/>
    <w:rsid w:val="006E0327"/>
    <w:rsid w:val="006E10FB"/>
    <w:rsid w:val="006E19F9"/>
    <w:rsid w:val="006E1FFB"/>
    <w:rsid w:val="006E2171"/>
    <w:rsid w:val="006E2AA1"/>
    <w:rsid w:val="006E3040"/>
    <w:rsid w:val="006E3F7F"/>
    <w:rsid w:val="006E527B"/>
    <w:rsid w:val="006E6E16"/>
    <w:rsid w:val="006E7717"/>
    <w:rsid w:val="006F0637"/>
    <w:rsid w:val="006F381A"/>
    <w:rsid w:val="006F506A"/>
    <w:rsid w:val="006F5E52"/>
    <w:rsid w:val="006F6D05"/>
    <w:rsid w:val="006F7E26"/>
    <w:rsid w:val="007008CF"/>
    <w:rsid w:val="0070148F"/>
    <w:rsid w:val="0070197E"/>
    <w:rsid w:val="00711F6A"/>
    <w:rsid w:val="007120FE"/>
    <w:rsid w:val="00714403"/>
    <w:rsid w:val="007154A6"/>
    <w:rsid w:val="00717D6F"/>
    <w:rsid w:val="00721E44"/>
    <w:rsid w:val="007235B5"/>
    <w:rsid w:val="00724922"/>
    <w:rsid w:val="00730065"/>
    <w:rsid w:val="007312FE"/>
    <w:rsid w:val="0073256D"/>
    <w:rsid w:val="0073396A"/>
    <w:rsid w:val="007339FC"/>
    <w:rsid w:val="00740911"/>
    <w:rsid w:val="00741A23"/>
    <w:rsid w:val="00741C68"/>
    <w:rsid w:val="0074211D"/>
    <w:rsid w:val="0074337E"/>
    <w:rsid w:val="007450EC"/>
    <w:rsid w:val="0074580D"/>
    <w:rsid w:val="00747AD0"/>
    <w:rsid w:val="00750784"/>
    <w:rsid w:val="007515A4"/>
    <w:rsid w:val="0075198D"/>
    <w:rsid w:val="007540D1"/>
    <w:rsid w:val="00756188"/>
    <w:rsid w:val="00756D0A"/>
    <w:rsid w:val="00757F60"/>
    <w:rsid w:val="00760BF0"/>
    <w:rsid w:val="0076109C"/>
    <w:rsid w:val="00762975"/>
    <w:rsid w:val="00764D48"/>
    <w:rsid w:val="00771280"/>
    <w:rsid w:val="00776CEB"/>
    <w:rsid w:val="0078025B"/>
    <w:rsid w:val="00783E62"/>
    <w:rsid w:val="00785008"/>
    <w:rsid w:val="00785AD2"/>
    <w:rsid w:val="007862F5"/>
    <w:rsid w:val="00790493"/>
    <w:rsid w:val="00791DED"/>
    <w:rsid w:val="00794BF3"/>
    <w:rsid w:val="00797231"/>
    <w:rsid w:val="00797331"/>
    <w:rsid w:val="007A048F"/>
    <w:rsid w:val="007B4ACB"/>
    <w:rsid w:val="007B74DB"/>
    <w:rsid w:val="007C1C78"/>
    <w:rsid w:val="007C2766"/>
    <w:rsid w:val="007C4894"/>
    <w:rsid w:val="007C5E4F"/>
    <w:rsid w:val="007C75CA"/>
    <w:rsid w:val="007D0DC6"/>
    <w:rsid w:val="007D2725"/>
    <w:rsid w:val="007D5EA9"/>
    <w:rsid w:val="007D5FAA"/>
    <w:rsid w:val="007D651F"/>
    <w:rsid w:val="007D6ECB"/>
    <w:rsid w:val="007D7DEC"/>
    <w:rsid w:val="007E098F"/>
    <w:rsid w:val="007E12FE"/>
    <w:rsid w:val="007E4E85"/>
    <w:rsid w:val="007E7CB5"/>
    <w:rsid w:val="007F1AF8"/>
    <w:rsid w:val="007F6B36"/>
    <w:rsid w:val="007F75B0"/>
    <w:rsid w:val="0080291A"/>
    <w:rsid w:val="00802A8C"/>
    <w:rsid w:val="00803484"/>
    <w:rsid w:val="008041FB"/>
    <w:rsid w:val="00815142"/>
    <w:rsid w:val="00817389"/>
    <w:rsid w:val="00821D58"/>
    <w:rsid w:val="00822411"/>
    <w:rsid w:val="00824B2B"/>
    <w:rsid w:val="0082575F"/>
    <w:rsid w:val="00825CF1"/>
    <w:rsid w:val="008310DB"/>
    <w:rsid w:val="00831178"/>
    <w:rsid w:val="0083351E"/>
    <w:rsid w:val="00837ECB"/>
    <w:rsid w:val="0084015F"/>
    <w:rsid w:val="00840336"/>
    <w:rsid w:val="00840A56"/>
    <w:rsid w:val="0084183A"/>
    <w:rsid w:val="008422C6"/>
    <w:rsid w:val="00852F62"/>
    <w:rsid w:val="008553D8"/>
    <w:rsid w:val="00855C39"/>
    <w:rsid w:val="00860C59"/>
    <w:rsid w:val="00861259"/>
    <w:rsid w:val="008631AF"/>
    <w:rsid w:val="008634C7"/>
    <w:rsid w:val="008645E5"/>
    <w:rsid w:val="008711F9"/>
    <w:rsid w:val="00872222"/>
    <w:rsid w:val="00873B24"/>
    <w:rsid w:val="00873BA9"/>
    <w:rsid w:val="00874238"/>
    <w:rsid w:val="00874B13"/>
    <w:rsid w:val="008769EF"/>
    <w:rsid w:val="00877006"/>
    <w:rsid w:val="008820F4"/>
    <w:rsid w:val="00885771"/>
    <w:rsid w:val="008906D6"/>
    <w:rsid w:val="00891C17"/>
    <w:rsid w:val="00895FE4"/>
    <w:rsid w:val="008A0117"/>
    <w:rsid w:val="008A309C"/>
    <w:rsid w:val="008A3F29"/>
    <w:rsid w:val="008A4FA5"/>
    <w:rsid w:val="008B072C"/>
    <w:rsid w:val="008B1254"/>
    <w:rsid w:val="008B344C"/>
    <w:rsid w:val="008B4A80"/>
    <w:rsid w:val="008B4DD0"/>
    <w:rsid w:val="008D0010"/>
    <w:rsid w:val="008D1F15"/>
    <w:rsid w:val="008D2F38"/>
    <w:rsid w:val="008D37A7"/>
    <w:rsid w:val="008D5B09"/>
    <w:rsid w:val="008D7B47"/>
    <w:rsid w:val="008E01B3"/>
    <w:rsid w:val="008E37FC"/>
    <w:rsid w:val="008E6E6A"/>
    <w:rsid w:val="008F21FC"/>
    <w:rsid w:val="008F4065"/>
    <w:rsid w:val="008F4EB6"/>
    <w:rsid w:val="008F5EDE"/>
    <w:rsid w:val="008F6BB0"/>
    <w:rsid w:val="00901188"/>
    <w:rsid w:val="009062EA"/>
    <w:rsid w:val="00911254"/>
    <w:rsid w:val="009140D8"/>
    <w:rsid w:val="009141E1"/>
    <w:rsid w:val="00934ECC"/>
    <w:rsid w:val="00937D9B"/>
    <w:rsid w:val="009453ED"/>
    <w:rsid w:val="00945C66"/>
    <w:rsid w:val="009477BE"/>
    <w:rsid w:val="009529BB"/>
    <w:rsid w:val="009574C8"/>
    <w:rsid w:val="00961AE3"/>
    <w:rsid w:val="00961F69"/>
    <w:rsid w:val="0096267F"/>
    <w:rsid w:val="00962EC6"/>
    <w:rsid w:val="00964425"/>
    <w:rsid w:val="0096566C"/>
    <w:rsid w:val="009665E3"/>
    <w:rsid w:val="009705CA"/>
    <w:rsid w:val="00972DAD"/>
    <w:rsid w:val="0097401F"/>
    <w:rsid w:val="00975BAC"/>
    <w:rsid w:val="00976DB1"/>
    <w:rsid w:val="009818E9"/>
    <w:rsid w:val="009836D6"/>
    <w:rsid w:val="00984739"/>
    <w:rsid w:val="00991859"/>
    <w:rsid w:val="00993CBE"/>
    <w:rsid w:val="00995E8D"/>
    <w:rsid w:val="009A2EB9"/>
    <w:rsid w:val="009A6730"/>
    <w:rsid w:val="009A714A"/>
    <w:rsid w:val="009B0AD7"/>
    <w:rsid w:val="009B0E4C"/>
    <w:rsid w:val="009B146F"/>
    <w:rsid w:val="009B38EE"/>
    <w:rsid w:val="009B6D90"/>
    <w:rsid w:val="009B7228"/>
    <w:rsid w:val="009C1EC8"/>
    <w:rsid w:val="009C241D"/>
    <w:rsid w:val="009D1FAC"/>
    <w:rsid w:val="009D3000"/>
    <w:rsid w:val="009E55A1"/>
    <w:rsid w:val="009E7B97"/>
    <w:rsid w:val="009F0708"/>
    <w:rsid w:val="009F1B16"/>
    <w:rsid w:val="009F1D0A"/>
    <w:rsid w:val="009F3345"/>
    <w:rsid w:val="00A00B60"/>
    <w:rsid w:val="00A01B64"/>
    <w:rsid w:val="00A02CB0"/>
    <w:rsid w:val="00A036C9"/>
    <w:rsid w:val="00A06EBB"/>
    <w:rsid w:val="00A12195"/>
    <w:rsid w:val="00A12391"/>
    <w:rsid w:val="00A17714"/>
    <w:rsid w:val="00A2104C"/>
    <w:rsid w:val="00A27742"/>
    <w:rsid w:val="00A30B03"/>
    <w:rsid w:val="00A32815"/>
    <w:rsid w:val="00A32D31"/>
    <w:rsid w:val="00A32EAD"/>
    <w:rsid w:val="00A33EDC"/>
    <w:rsid w:val="00A35318"/>
    <w:rsid w:val="00A36C30"/>
    <w:rsid w:val="00A40249"/>
    <w:rsid w:val="00A40450"/>
    <w:rsid w:val="00A44B5F"/>
    <w:rsid w:val="00A46409"/>
    <w:rsid w:val="00A52176"/>
    <w:rsid w:val="00A52AB4"/>
    <w:rsid w:val="00A52BDF"/>
    <w:rsid w:val="00A555C4"/>
    <w:rsid w:val="00A562C3"/>
    <w:rsid w:val="00A56C85"/>
    <w:rsid w:val="00A67C9A"/>
    <w:rsid w:val="00A67FF1"/>
    <w:rsid w:val="00A701CA"/>
    <w:rsid w:val="00A8656B"/>
    <w:rsid w:val="00A8751A"/>
    <w:rsid w:val="00A87D8C"/>
    <w:rsid w:val="00A92D3C"/>
    <w:rsid w:val="00A955A5"/>
    <w:rsid w:val="00AA20D7"/>
    <w:rsid w:val="00AA3AA0"/>
    <w:rsid w:val="00AA4200"/>
    <w:rsid w:val="00AA5660"/>
    <w:rsid w:val="00AB0753"/>
    <w:rsid w:val="00AB082A"/>
    <w:rsid w:val="00AB0C9C"/>
    <w:rsid w:val="00AB37C2"/>
    <w:rsid w:val="00AB5B08"/>
    <w:rsid w:val="00AB5EE8"/>
    <w:rsid w:val="00AC1118"/>
    <w:rsid w:val="00AC45FA"/>
    <w:rsid w:val="00AD10DC"/>
    <w:rsid w:val="00AD12FF"/>
    <w:rsid w:val="00AD1DFB"/>
    <w:rsid w:val="00AD2C66"/>
    <w:rsid w:val="00AD6A47"/>
    <w:rsid w:val="00AD6EE6"/>
    <w:rsid w:val="00AE7AA2"/>
    <w:rsid w:val="00AE7C73"/>
    <w:rsid w:val="00AF357D"/>
    <w:rsid w:val="00AF54BE"/>
    <w:rsid w:val="00AF7A32"/>
    <w:rsid w:val="00B07447"/>
    <w:rsid w:val="00B1004D"/>
    <w:rsid w:val="00B1111B"/>
    <w:rsid w:val="00B12A1C"/>
    <w:rsid w:val="00B24A14"/>
    <w:rsid w:val="00B3148D"/>
    <w:rsid w:val="00B31A47"/>
    <w:rsid w:val="00B33C90"/>
    <w:rsid w:val="00B35E80"/>
    <w:rsid w:val="00B40441"/>
    <w:rsid w:val="00B40691"/>
    <w:rsid w:val="00B41013"/>
    <w:rsid w:val="00B43305"/>
    <w:rsid w:val="00B433AC"/>
    <w:rsid w:val="00B6156A"/>
    <w:rsid w:val="00B63869"/>
    <w:rsid w:val="00B64929"/>
    <w:rsid w:val="00B652CF"/>
    <w:rsid w:val="00B71614"/>
    <w:rsid w:val="00B71F82"/>
    <w:rsid w:val="00B762EA"/>
    <w:rsid w:val="00B77AE4"/>
    <w:rsid w:val="00B8271F"/>
    <w:rsid w:val="00B83392"/>
    <w:rsid w:val="00B84345"/>
    <w:rsid w:val="00B8464B"/>
    <w:rsid w:val="00B9071C"/>
    <w:rsid w:val="00B93EC4"/>
    <w:rsid w:val="00B94D4E"/>
    <w:rsid w:val="00B95CFE"/>
    <w:rsid w:val="00B9775F"/>
    <w:rsid w:val="00BA0405"/>
    <w:rsid w:val="00BA13C7"/>
    <w:rsid w:val="00BA1F27"/>
    <w:rsid w:val="00BA4344"/>
    <w:rsid w:val="00BA79CB"/>
    <w:rsid w:val="00BB2387"/>
    <w:rsid w:val="00BB2986"/>
    <w:rsid w:val="00BB2DE1"/>
    <w:rsid w:val="00BB35F8"/>
    <w:rsid w:val="00BB4782"/>
    <w:rsid w:val="00BC11EC"/>
    <w:rsid w:val="00BC2D26"/>
    <w:rsid w:val="00BD05BA"/>
    <w:rsid w:val="00BD4BF8"/>
    <w:rsid w:val="00BD4DC5"/>
    <w:rsid w:val="00BD682F"/>
    <w:rsid w:val="00BD6DB4"/>
    <w:rsid w:val="00BE7AD8"/>
    <w:rsid w:val="00BF15DB"/>
    <w:rsid w:val="00BF4185"/>
    <w:rsid w:val="00BF58D1"/>
    <w:rsid w:val="00BF5AF7"/>
    <w:rsid w:val="00BF662E"/>
    <w:rsid w:val="00BF71E6"/>
    <w:rsid w:val="00C07656"/>
    <w:rsid w:val="00C07F21"/>
    <w:rsid w:val="00C155E0"/>
    <w:rsid w:val="00C27EA0"/>
    <w:rsid w:val="00C30496"/>
    <w:rsid w:val="00C306BD"/>
    <w:rsid w:val="00C318DC"/>
    <w:rsid w:val="00C334DE"/>
    <w:rsid w:val="00C33AA5"/>
    <w:rsid w:val="00C340EA"/>
    <w:rsid w:val="00C377F1"/>
    <w:rsid w:val="00C439C0"/>
    <w:rsid w:val="00C46D85"/>
    <w:rsid w:val="00C47D37"/>
    <w:rsid w:val="00C5091A"/>
    <w:rsid w:val="00C50A7C"/>
    <w:rsid w:val="00C5424E"/>
    <w:rsid w:val="00C5547B"/>
    <w:rsid w:val="00C617CF"/>
    <w:rsid w:val="00C655FD"/>
    <w:rsid w:val="00C6651A"/>
    <w:rsid w:val="00C71C54"/>
    <w:rsid w:val="00C73329"/>
    <w:rsid w:val="00C74CEC"/>
    <w:rsid w:val="00C76641"/>
    <w:rsid w:val="00C775C5"/>
    <w:rsid w:val="00C80E77"/>
    <w:rsid w:val="00C82415"/>
    <w:rsid w:val="00C86EDA"/>
    <w:rsid w:val="00C923FE"/>
    <w:rsid w:val="00C93C20"/>
    <w:rsid w:val="00C942B5"/>
    <w:rsid w:val="00C94F88"/>
    <w:rsid w:val="00C95A2F"/>
    <w:rsid w:val="00CA2997"/>
    <w:rsid w:val="00CA314C"/>
    <w:rsid w:val="00CA4C4A"/>
    <w:rsid w:val="00CA6965"/>
    <w:rsid w:val="00CA6D81"/>
    <w:rsid w:val="00CB2165"/>
    <w:rsid w:val="00CB5AFC"/>
    <w:rsid w:val="00CB5E89"/>
    <w:rsid w:val="00CB6947"/>
    <w:rsid w:val="00CB746D"/>
    <w:rsid w:val="00CC21CA"/>
    <w:rsid w:val="00CC42B3"/>
    <w:rsid w:val="00CD3628"/>
    <w:rsid w:val="00CD4933"/>
    <w:rsid w:val="00CD6BA5"/>
    <w:rsid w:val="00CE4635"/>
    <w:rsid w:val="00CE4FCA"/>
    <w:rsid w:val="00CF0388"/>
    <w:rsid w:val="00CF05CE"/>
    <w:rsid w:val="00CF3C37"/>
    <w:rsid w:val="00CF40E1"/>
    <w:rsid w:val="00CF6259"/>
    <w:rsid w:val="00CF7477"/>
    <w:rsid w:val="00D02155"/>
    <w:rsid w:val="00D0305A"/>
    <w:rsid w:val="00D0320F"/>
    <w:rsid w:val="00D040CB"/>
    <w:rsid w:val="00D04DE4"/>
    <w:rsid w:val="00D05567"/>
    <w:rsid w:val="00D116B6"/>
    <w:rsid w:val="00D16738"/>
    <w:rsid w:val="00D1706C"/>
    <w:rsid w:val="00D1755A"/>
    <w:rsid w:val="00D214F1"/>
    <w:rsid w:val="00D2204D"/>
    <w:rsid w:val="00D221C0"/>
    <w:rsid w:val="00D24EDB"/>
    <w:rsid w:val="00D269A9"/>
    <w:rsid w:val="00D27893"/>
    <w:rsid w:val="00D312CE"/>
    <w:rsid w:val="00D4061E"/>
    <w:rsid w:val="00D4143B"/>
    <w:rsid w:val="00D4504E"/>
    <w:rsid w:val="00D45E07"/>
    <w:rsid w:val="00D50299"/>
    <w:rsid w:val="00D51E40"/>
    <w:rsid w:val="00D53927"/>
    <w:rsid w:val="00D53B45"/>
    <w:rsid w:val="00D55305"/>
    <w:rsid w:val="00D56F44"/>
    <w:rsid w:val="00D637E6"/>
    <w:rsid w:val="00D72460"/>
    <w:rsid w:val="00D740D0"/>
    <w:rsid w:val="00D75F4D"/>
    <w:rsid w:val="00D8325D"/>
    <w:rsid w:val="00D83844"/>
    <w:rsid w:val="00D844C7"/>
    <w:rsid w:val="00D91F60"/>
    <w:rsid w:val="00D92B26"/>
    <w:rsid w:val="00D94F50"/>
    <w:rsid w:val="00DA058D"/>
    <w:rsid w:val="00DA63C6"/>
    <w:rsid w:val="00DA7511"/>
    <w:rsid w:val="00DA7FC0"/>
    <w:rsid w:val="00DB0A65"/>
    <w:rsid w:val="00DB4E33"/>
    <w:rsid w:val="00DB5A5D"/>
    <w:rsid w:val="00DB7A73"/>
    <w:rsid w:val="00DC09B7"/>
    <w:rsid w:val="00DC12C8"/>
    <w:rsid w:val="00DC3EAF"/>
    <w:rsid w:val="00DC4AA4"/>
    <w:rsid w:val="00DC57A2"/>
    <w:rsid w:val="00DC6094"/>
    <w:rsid w:val="00DC6AFE"/>
    <w:rsid w:val="00DC6EBF"/>
    <w:rsid w:val="00DC78AA"/>
    <w:rsid w:val="00DD178E"/>
    <w:rsid w:val="00DD33CF"/>
    <w:rsid w:val="00DE0656"/>
    <w:rsid w:val="00DE2AAA"/>
    <w:rsid w:val="00DE3C75"/>
    <w:rsid w:val="00DE5E81"/>
    <w:rsid w:val="00DE723E"/>
    <w:rsid w:val="00DF2755"/>
    <w:rsid w:val="00DF4B96"/>
    <w:rsid w:val="00DF542C"/>
    <w:rsid w:val="00E00C57"/>
    <w:rsid w:val="00E058B3"/>
    <w:rsid w:val="00E07BF6"/>
    <w:rsid w:val="00E11F88"/>
    <w:rsid w:val="00E136D4"/>
    <w:rsid w:val="00E14AC4"/>
    <w:rsid w:val="00E15FD8"/>
    <w:rsid w:val="00E20140"/>
    <w:rsid w:val="00E20D97"/>
    <w:rsid w:val="00E228CF"/>
    <w:rsid w:val="00E24F4E"/>
    <w:rsid w:val="00E258B6"/>
    <w:rsid w:val="00E27B58"/>
    <w:rsid w:val="00E35775"/>
    <w:rsid w:val="00E42972"/>
    <w:rsid w:val="00E4430F"/>
    <w:rsid w:val="00E44874"/>
    <w:rsid w:val="00E50774"/>
    <w:rsid w:val="00E50C9F"/>
    <w:rsid w:val="00E547E0"/>
    <w:rsid w:val="00E558A6"/>
    <w:rsid w:val="00E56D4A"/>
    <w:rsid w:val="00E62184"/>
    <w:rsid w:val="00E64022"/>
    <w:rsid w:val="00E64ECB"/>
    <w:rsid w:val="00E77B1B"/>
    <w:rsid w:val="00E811FA"/>
    <w:rsid w:val="00E82897"/>
    <w:rsid w:val="00E844D3"/>
    <w:rsid w:val="00E85CBF"/>
    <w:rsid w:val="00E91E2D"/>
    <w:rsid w:val="00E94691"/>
    <w:rsid w:val="00E965FD"/>
    <w:rsid w:val="00E96EAE"/>
    <w:rsid w:val="00EA0C92"/>
    <w:rsid w:val="00EA3D5B"/>
    <w:rsid w:val="00EA479A"/>
    <w:rsid w:val="00EA4FB6"/>
    <w:rsid w:val="00EB0336"/>
    <w:rsid w:val="00EB13BA"/>
    <w:rsid w:val="00EB2C3B"/>
    <w:rsid w:val="00EB3599"/>
    <w:rsid w:val="00EB3C2A"/>
    <w:rsid w:val="00EB72B6"/>
    <w:rsid w:val="00EC24D7"/>
    <w:rsid w:val="00EC6BE5"/>
    <w:rsid w:val="00EC6DF3"/>
    <w:rsid w:val="00EC7A1E"/>
    <w:rsid w:val="00ED18E5"/>
    <w:rsid w:val="00ED2F4A"/>
    <w:rsid w:val="00ED6770"/>
    <w:rsid w:val="00ED717D"/>
    <w:rsid w:val="00EE33AE"/>
    <w:rsid w:val="00EE643B"/>
    <w:rsid w:val="00EE7DE9"/>
    <w:rsid w:val="00EF1D5E"/>
    <w:rsid w:val="00EF2932"/>
    <w:rsid w:val="00EF3C1F"/>
    <w:rsid w:val="00EF4880"/>
    <w:rsid w:val="00EF4DD5"/>
    <w:rsid w:val="00EF6B1A"/>
    <w:rsid w:val="00EF7448"/>
    <w:rsid w:val="00F0556D"/>
    <w:rsid w:val="00F060C6"/>
    <w:rsid w:val="00F0763C"/>
    <w:rsid w:val="00F122E2"/>
    <w:rsid w:val="00F13C91"/>
    <w:rsid w:val="00F14B24"/>
    <w:rsid w:val="00F14F4C"/>
    <w:rsid w:val="00F21213"/>
    <w:rsid w:val="00F21745"/>
    <w:rsid w:val="00F245E1"/>
    <w:rsid w:val="00F26C62"/>
    <w:rsid w:val="00F270A4"/>
    <w:rsid w:val="00F3137A"/>
    <w:rsid w:val="00F32B52"/>
    <w:rsid w:val="00F365C5"/>
    <w:rsid w:val="00F37762"/>
    <w:rsid w:val="00F43071"/>
    <w:rsid w:val="00F43211"/>
    <w:rsid w:val="00F451FF"/>
    <w:rsid w:val="00F46903"/>
    <w:rsid w:val="00F47099"/>
    <w:rsid w:val="00F476D1"/>
    <w:rsid w:val="00F542B0"/>
    <w:rsid w:val="00F605B4"/>
    <w:rsid w:val="00F6337D"/>
    <w:rsid w:val="00F65550"/>
    <w:rsid w:val="00F679AE"/>
    <w:rsid w:val="00F7085A"/>
    <w:rsid w:val="00F71B90"/>
    <w:rsid w:val="00F71F99"/>
    <w:rsid w:val="00F72B2D"/>
    <w:rsid w:val="00F7378A"/>
    <w:rsid w:val="00F745DC"/>
    <w:rsid w:val="00F75338"/>
    <w:rsid w:val="00F7613D"/>
    <w:rsid w:val="00F77BA5"/>
    <w:rsid w:val="00F77CFA"/>
    <w:rsid w:val="00F8237D"/>
    <w:rsid w:val="00F8557F"/>
    <w:rsid w:val="00F85E9E"/>
    <w:rsid w:val="00F90AC7"/>
    <w:rsid w:val="00F94703"/>
    <w:rsid w:val="00F9520B"/>
    <w:rsid w:val="00F95296"/>
    <w:rsid w:val="00FA35F9"/>
    <w:rsid w:val="00FA379B"/>
    <w:rsid w:val="00FA48D9"/>
    <w:rsid w:val="00FA558B"/>
    <w:rsid w:val="00FA59EF"/>
    <w:rsid w:val="00FA7302"/>
    <w:rsid w:val="00FB1DBC"/>
    <w:rsid w:val="00FC63FE"/>
    <w:rsid w:val="00FD17C4"/>
    <w:rsid w:val="00FD22C5"/>
    <w:rsid w:val="00FD523A"/>
    <w:rsid w:val="00FD5879"/>
    <w:rsid w:val="00FD762D"/>
    <w:rsid w:val="00FE18D6"/>
    <w:rsid w:val="00FE24EB"/>
    <w:rsid w:val="00FE3E2F"/>
    <w:rsid w:val="00FF340F"/>
    <w:rsid w:val="00FF425E"/>
    <w:rsid w:val="00FF4668"/>
    <w:rsid w:val="01AEC14C"/>
    <w:rsid w:val="022A3E65"/>
    <w:rsid w:val="07287072"/>
    <w:rsid w:val="0F1E556F"/>
    <w:rsid w:val="14B7E748"/>
    <w:rsid w:val="17DFBB3C"/>
    <w:rsid w:val="18E3256F"/>
    <w:rsid w:val="1F58BFE7"/>
    <w:rsid w:val="25C19EA8"/>
    <w:rsid w:val="27978B5C"/>
    <w:rsid w:val="28472336"/>
    <w:rsid w:val="302DF2EE"/>
    <w:rsid w:val="364B1FCE"/>
    <w:rsid w:val="38D86DE0"/>
    <w:rsid w:val="3B080071"/>
    <w:rsid w:val="3D65A32B"/>
    <w:rsid w:val="4042B171"/>
    <w:rsid w:val="409CAC75"/>
    <w:rsid w:val="412E960A"/>
    <w:rsid w:val="4C1AB832"/>
    <w:rsid w:val="4F4CE705"/>
    <w:rsid w:val="538BD77C"/>
    <w:rsid w:val="558CA471"/>
    <w:rsid w:val="5C610A17"/>
    <w:rsid w:val="5E83E74A"/>
    <w:rsid w:val="64420D77"/>
    <w:rsid w:val="6E45083E"/>
    <w:rsid w:val="6F38890B"/>
    <w:rsid w:val="70D3D149"/>
    <w:rsid w:val="78719D4A"/>
    <w:rsid w:val="78EB8AE5"/>
    <w:rsid w:val="798DB22B"/>
    <w:rsid w:val="7E6162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30550"/>
  <w15:chartTrackingRefBased/>
  <w15:docId w15:val="{BC719FAC-B855-4471-892D-9429BFBF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740"/>
  </w:style>
  <w:style w:type="paragraph" w:styleId="Heading1">
    <w:name w:val="heading 1"/>
    <w:basedOn w:val="Normal"/>
    <w:next w:val="Normal"/>
    <w:link w:val="Heading1Char"/>
    <w:uiPriority w:val="9"/>
    <w:qFormat/>
    <w:rsid w:val="006E3040"/>
    <w:pPr>
      <w:keepNext/>
      <w:keepLines/>
      <w:spacing w:before="240" w:after="0"/>
      <w:outlineLvl w:val="0"/>
    </w:pPr>
    <w:rPr>
      <w:rFonts w:ascii="Cocogoose Pro" w:eastAsiaTheme="majorEastAsia" w:hAnsi="Cocogoose Pro" w:cstheme="majorBidi"/>
      <w:caps/>
      <w:color w:val="1B3849"/>
      <w:sz w:val="36"/>
      <w:szCs w:val="32"/>
    </w:rPr>
  </w:style>
  <w:style w:type="paragraph" w:styleId="Heading2">
    <w:name w:val="heading 2"/>
    <w:basedOn w:val="Normal"/>
    <w:next w:val="Normal"/>
    <w:link w:val="Heading2Char"/>
    <w:uiPriority w:val="9"/>
    <w:unhideWhenUsed/>
    <w:qFormat/>
    <w:rsid w:val="006E3040"/>
    <w:pPr>
      <w:keepNext/>
      <w:keepLines/>
      <w:spacing w:before="40" w:after="120"/>
      <w:outlineLvl w:val="1"/>
    </w:pPr>
    <w:rPr>
      <w:rFonts w:ascii="Cocogoose Pro" w:eastAsiaTheme="majorEastAsia" w:hAnsi="Cocogoose Pro" w:cstheme="majorBidi"/>
      <w:caps/>
      <w:color w:val="1B3849"/>
      <w:sz w:val="28"/>
      <w:szCs w:val="26"/>
    </w:rPr>
  </w:style>
  <w:style w:type="paragraph" w:styleId="Heading3">
    <w:name w:val="heading 3"/>
    <w:basedOn w:val="Normal"/>
    <w:next w:val="Normal"/>
    <w:link w:val="Heading3Char"/>
    <w:uiPriority w:val="9"/>
    <w:unhideWhenUsed/>
    <w:qFormat/>
    <w:rsid w:val="00EC6BE5"/>
    <w:pPr>
      <w:keepNext/>
      <w:keepLines/>
      <w:spacing w:before="40" w:after="0"/>
      <w:outlineLvl w:val="2"/>
    </w:pPr>
    <w:rPr>
      <w:rFonts w:ascii="Cocogoose Pro" w:eastAsiaTheme="majorEastAsia" w:hAnsi="Cocogoose Pro" w:cstheme="majorBidi"/>
      <w:color w:val="1B3849"/>
      <w:szCs w:val="24"/>
    </w:rPr>
  </w:style>
  <w:style w:type="paragraph" w:styleId="Heading5">
    <w:name w:val="heading 5"/>
    <w:basedOn w:val="Normal"/>
    <w:next w:val="Normal"/>
    <w:link w:val="Heading5Char"/>
    <w:uiPriority w:val="9"/>
    <w:unhideWhenUsed/>
    <w:qFormat/>
    <w:rsid w:val="008B4A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430F"/>
    <w:pPr>
      <w:spacing w:after="0" w:line="240" w:lineRule="auto"/>
    </w:pPr>
    <w:rPr>
      <w:rFonts w:ascii="HelveticaNeue-Light" w:eastAsia="MS Mincho" w:hAnsi="HelveticaNeue-Light" w:cs="Times New Roman"/>
      <w:szCs w:val="20"/>
      <w:lang w:eastAsia="nl-NL"/>
    </w:rPr>
  </w:style>
  <w:style w:type="character" w:styleId="Hyperlink">
    <w:name w:val="Hyperlink"/>
    <w:basedOn w:val="DefaultParagraphFont"/>
    <w:uiPriority w:val="99"/>
    <w:unhideWhenUsed/>
    <w:rsid w:val="00D91F60"/>
    <w:rPr>
      <w:color w:val="1B3849"/>
      <w:u w:val="single"/>
    </w:rPr>
  </w:style>
  <w:style w:type="character" w:styleId="UnresolvedMention">
    <w:name w:val="Unresolved Mention"/>
    <w:basedOn w:val="DefaultParagraphFont"/>
    <w:uiPriority w:val="99"/>
    <w:semiHidden/>
    <w:unhideWhenUsed/>
    <w:rsid w:val="00076403"/>
    <w:rPr>
      <w:color w:val="605E5C"/>
      <w:shd w:val="clear" w:color="auto" w:fill="E1DFDD"/>
    </w:rPr>
  </w:style>
  <w:style w:type="paragraph" w:styleId="ListParagraph">
    <w:name w:val="List Paragraph"/>
    <w:basedOn w:val="Normal"/>
    <w:uiPriority w:val="34"/>
    <w:qFormat/>
    <w:rsid w:val="00F71B90"/>
    <w:pPr>
      <w:ind w:left="720"/>
      <w:contextualSpacing/>
    </w:pPr>
  </w:style>
  <w:style w:type="character" w:styleId="PlaceholderText">
    <w:name w:val="Placeholder Text"/>
    <w:basedOn w:val="DefaultParagraphFont"/>
    <w:uiPriority w:val="99"/>
    <w:semiHidden/>
    <w:rsid w:val="00415C06"/>
    <w:rPr>
      <w:color w:val="808080"/>
    </w:rPr>
  </w:style>
  <w:style w:type="paragraph" w:styleId="Header">
    <w:name w:val="header"/>
    <w:basedOn w:val="Normal"/>
    <w:link w:val="HeaderChar"/>
    <w:uiPriority w:val="99"/>
    <w:unhideWhenUsed/>
    <w:rsid w:val="001D01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01E0"/>
  </w:style>
  <w:style w:type="paragraph" w:styleId="Footer">
    <w:name w:val="footer"/>
    <w:basedOn w:val="Normal"/>
    <w:link w:val="FooterChar"/>
    <w:uiPriority w:val="99"/>
    <w:unhideWhenUsed/>
    <w:rsid w:val="001D01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01E0"/>
  </w:style>
  <w:style w:type="character" w:styleId="CommentReference">
    <w:name w:val="annotation reference"/>
    <w:basedOn w:val="DefaultParagraphFont"/>
    <w:uiPriority w:val="99"/>
    <w:semiHidden/>
    <w:unhideWhenUsed/>
    <w:rsid w:val="00FF4668"/>
    <w:rPr>
      <w:sz w:val="16"/>
      <w:szCs w:val="16"/>
    </w:rPr>
  </w:style>
  <w:style w:type="paragraph" w:styleId="CommentText">
    <w:name w:val="annotation text"/>
    <w:basedOn w:val="Normal"/>
    <w:link w:val="CommentTextChar"/>
    <w:uiPriority w:val="99"/>
    <w:unhideWhenUsed/>
    <w:rsid w:val="00FF4668"/>
    <w:pPr>
      <w:spacing w:line="240" w:lineRule="auto"/>
    </w:pPr>
    <w:rPr>
      <w:sz w:val="20"/>
      <w:szCs w:val="20"/>
    </w:rPr>
  </w:style>
  <w:style w:type="character" w:customStyle="1" w:styleId="CommentTextChar">
    <w:name w:val="Comment Text Char"/>
    <w:basedOn w:val="DefaultParagraphFont"/>
    <w:link w:val="CommentText"/>
    <w:uiPriority w:val="99"/>
    <w:rsid w:val="00FF4668"/>
    <w:rPr>
      <w:sz w:val="20"/>
      <w:szCs w:val="20"/>
    </w:rPr>
  </w:style>
  <w:style w:type="paragraph" w:styleId="CommentSubject">
    <w:name w:val="annotation subject"/>
    <w:basedOn w:val="CommentText"/>
    <w:next w:val="CommentText"/>
    <w:link w:val="CommentSubjectChar"/>
    <w:uiPriority w:val="99"/>
    <w:semiHidden/>
    <w:unhideWhenUsed/>
    <w:rsid w:val="00FF4668"/>
    <w:rPr>
      <w:b/>
      <w:bCs/>
    </w:rPr>
  </w:style>
  <w:style w:type="character" w:customStyle="1" w:styleId="CommentSubjectChar">
    <w:name w:val="Comment Subject Char"/>
    <w:basedOn w:val="CommentTextChar"/>
    <w:link w:val="CommentSubject"/>
    <w:uiPriority w:val="99"/>
    <w:semiHidden/>
    <w:rsid w:val="00FF4668"/>
    <w:rPr>
      <w:b/>
      <w:bCs/>
      <w:sz w:val="20"/>
      <w:szCs w:val="20"/>
    </w:rPr>
  </w:style>
  <w:style w:type="character" w:customStyle="1" w:styleId="Heading2Char">
    <w:name w:val="Heading 2 Char"/>
    <w:basedOn w:val="DefaultParagraphFont"/>
    <w:link w:val="Heading2"/>
    <w:uiPriority w:val="9"/>
    <w:rsid w:val="00BF662E"/>
    <w:rPr>
      <w:rFonts w:ascii="Cocogoose Pro" w:eastAsiaTheme="majorEastAsia" w:hAnsi="Cocogoose Pro" w:cstheme="majorBidi"/>
      <w:caps/>
      <w:color w:val="1B3849"/>
      <w:sz w:val="28"/>
      <w:szCs w:val="26"/>
    </w:rPr>
  </w:style>
  <w:style w:type="character" w:customStyle="1" w:styleId="Heading3Char">
    <w:name w:val="Heading 3 Char"/>
    <w:basedOn w:val="DefaultParagraphFont"/>
    <w:link w:val="Heading3"/>
    <w:uiPriority w:val="9"/>
    <w:rsid w:val="00BF662E"/>
    <w:rPr>
      <w:rFonts w:ascii="Cocogoose Pro" w:eastAsiaTheme="majorEastAsia" w:hAnsi="Cocogoose Pro" w:cstheme="majorBidi"/>
      <w:color w:val="1B3849"/>
      <w:szCs w:val="24"/>
    </w:rPr>
  </w:style>
  <w:style w:type="character" w:customStyle="1" w:styleId="Heading5Char">
    <w:name w:val="Heading 5 Char"/>
    <w:basedOn w:val="DefaultParagraphFont"/>
    <w:link w:val="Heading5"/>
    <w:uiPriority w:val="9"/>
    <w:rsid w:val="008B4A80"/>
    <w:rPr>
      <w:rFonts w:asciiTheme="majorHAnsi" w:eastAsiaTheme="majorEastAsia" w:hAnsiTheme="majorHAnsi" w:cstheme="majorBidi"/>
      <w:color w:val="2F5496" w:themeColor="accent1" w:themeShade="BF"/>
    </w:rPr>
  </w:style>
  <w:style w:type="paragraph" w:styleId="Revision">
    <w:name w:val="Revision"/>
    <w:hidden/>
    <w:uiPriority w:val="99"/>
    <w:semiHidden/>
    <w:rsid w:val="008B4A80"/>
    <w:pPr>
      <w:spacing w:after="0" w:line="240" w:lineRule="auto"/>
    </w:pPr>
  </w:style>
  <w:style w:type="character" w:customStyle="1" w:styleId="Heading1Char">
    <w:name w:val="Heading 1 Char"/>
    <w:basedOn w:val="DefaultParagraphFont"/>
    <w:link w:val="Heading1"/>
    <w:uiPriority w:val="9"/>
    <w:rsid w:val="00BB4782"/>
    <w:rPr>
      <w:rFonts w:ascii="Cocogoose Pro" w:eastAsiaTheme="majorEastAsia" w:hAnsi="Cocogoose Pro" w:cstheme="majorBidi"/>
      <w:caps/>
      <w:color w:val="1B3849"/>
      <w:sz w:val="36"/>
      <w:szCs w:val="32"/>
    </w:rPr>
  </w:style>
  <w:style w:type="paragraph" w:styleId="BodyText">
    <w:name w:val="Body Text"/>
    <w:basedOn w:val="Normal"/>
    <w:link w:val="BodyTextChar"/>
    <w:uiPriority w:val="1"/>
    <w:qFormat/>
    <w:rsid w:val="006E0327"/>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6E0327"/>
    <w:rPr>
      <w:rFonts w:ascii="Calibri" w:eastAsia="Calibri" w:hAnsi="Calibri" w:cs="Calibri"/>
    </w:rPr>
  </w:style>
  <w:style w:type="paragraph" w:customStyle="1" w:styleId="paragraph">
    <w:name w:val="paragraph"/>
    <w:basedOn w:val="Normal"/>
    <w:rsid w:val="00020C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020C3E"/>
  </w:style>
  <w:style w:type="character" w:customStyle="1" w:styleId="eop">
    <w:name w:val="eop"/>
    <w:basedOn w:val="DefaultParagraphFont"/>
    <w:rsid w:val="00020C3E"/>
  </w:style>
  <w:style w:type="character" w:customStyle="1" w:styleId="spellingerror">
    <w:name w:val="spellingerror"/>
    <w:basedOn w:val="DefaultParagraphFont"/>
    <w:rsid w:val="00020C3E"/>
  </w:style>
  <w:style w:type="character" w:customStyle="1" w:styleId="tabchar">
    <w:name w:val="tabchar"/>
    <w:basedOn w:val="DefaultParagraphFont"/>
    <w:rsid w:val="00D0305A"/>
  </w:style>
  <w:style w:type="character" w:customStyle="1" w:styleId="scxw177125383">
    <w:name w:val="scxw177125383"/>
    <w:basedOn w:val="DefaultParagraphFont"/>
    <w:rsid w:val="00D0305A"/>
  </w:style>
  <w:style w:type="paragraph" w:styleId="FootnoteText">
    <w:name w:val="footnote text"/>
    <w:basedOn w:val="Normal"/>
    <w:link w:val="FootnoteTextChar"/>
    <w:uiPriority w:val="99"/>
    <w:semiHidden/>
    <w:unhideWhenUsed/>
    <w:rsid w:val="00DA05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058D"/>
    <w:rPr>
      <w:sz w:val="20"/>
      <w:szCs w:val="20"/>
    </w:rPr>
  </w:style>
  <w:style w:type="paragraph" w:styleId="TOCHeading">
    <w:name w:val="TOC Heading"/>
    <w:basedOn w:val="Heading1"/>
    <w:next w:val="Normal"/>
    <w:uiPriority w:val="39"/>
    <w:unhideWhenUsed/>
    <w:qFormat/>
    <w:rsid w:val="00961F69"/>
    <w:pPr>
      <w:outlineLvl w:val="9"/>
    </w:pPr>
    <w:rPr>
      <w:rFonts w:asciiTheme="majorHAnsi" w:hAnsiTheme="majorHAnsi"/>
      <w:caps w:val="0"/>
      <w:color w:val="2F5496" w:themeColor="accent1" w:themeShade="BF"/>
      <w:sz w:val="32"/>
      <w:lang w:eastAsia="nl-NL"/>
    </w:rPr>
  </w:style>
  <w:style w:type="paragraph" w:styleId="TOC1">
    <w:name w:val="toc 1"/>
    <w:basedOn w:val="Normal"/>
    <w:next w:val="Normal"/>
    <w:autoRedefine/>
    <w:uiPriority w:val="39"/>
    <w:unhideWhenUsed/>
    <w:rsid w:val="00961F69"/>
    <w:pPr>
      <w:spacing w:after="100"/>
    </w:pPr>
  </w:style>
  <w:style w:type="paragraph" w:styleId="TOC2">
    <w:name w:val="toc 2"/>
    <w:basedOn w:val="Normal"/>
    <w:next w:val="Normal"/>
    <w:autoRedefine/>
    <w:uiPriority w:val="39"/>
    <w:unhideWhenUsed/>
    <w:rsid w:val="00961F69"/>
    <w:pPr>
      <w:spacing w:after="100"/>
      <w:ind w:left="220"/>
    </w:pPr>
  </w:style>
  <w:style w:type="paragraph" w:styleId="TOC3">
    <w:name w:val="toc 3"/>
    <w:basedOn w:val="Normal"/>
    <w:next w:val="Normal"/>
    <w:autoRedefine/>
    <w:uiPriority w:val="39"/>
    <w:unhideWhenUsed/>
    <w:rsid w:val="00961F69"/>
    <w:pPr>
      <w:spacing w:after="100"/>
      <w:ind w:left="440"/>
    </w:pPr>
  </w:style>
  <w:style w:type="character" w:styleId="FollowedHyperlink">
    <w:name w:val="FollowedHyperlink"/>
    <w:basedOn w:val="DefaultParagraphFont"/>
    <w:uiPriority w:val="99"/>
    <w:semiHidden/>
    <w:unhideWhenUsed/>
    <w:rsid w:val="00961F69"/>
    <w:rPr>
      <w:color w:val="954F72" w:themeColor="followedHyperlink"/>
      <w:u w:val="single"/>
    </w:rPr>
  </w:style>
  <w:style w:type="character" w:styleId="FootnoteReference">
    <w:name w:val="footnote reference"/>
    <w:basedOn w:val="DefaultParagraphFont"/>
    <w:uiPriority w:val="99"/>
    <w:unhideWhenUsed/>
    <w:rsid w:val="00A87D8C"/>
    <w:rPr>
      <w:vertAlign w:val="superscript"/>
    </w:rPr>
  </w:style>
  <w:style w:type="character" w:customStyle="1" w:styleId="contentpasted0">
    <w:name w:val="contentpasted0"/>
    <w:basedOn w:val="DefaultParagraphFont"/>
    <w:rsid w:val="00747AD0"/>
  </w:style>
  <w:style w:type="paragraph" w:customStyle="1" w:styleId="TableParagraph">
    <w:name w:val="Table Paragraph"/>
    <w:basedOn w:val="Normal"/>
    <w:uiPriority w:val="1"/>
    <w:qFormat/>
    <w:rsid w:val="007862F5"/>
    <w:pPr>
      <w:widowControl w:val="0"/>
      <w:autoSpaceDE w:val="0"/>
      <w:autoSpaceDN w:val="0"/>
      <w:spacing w:before="100" w:after="0" w:line="240" w:lineRule="auto"/>
    </w:pPr>
    <w:rPr>
      <w:rFonts w:ascii="Times New Roman" w:eastAsia="Times New Roman" w:hAnsi="Times New Roman" w:cs="Times New Roman"/>
      <w:lang w:val="en-US"/>
    </w:rPr>
  </w:style>
  <w:style w:type="table" w:customStyle="1" w:styleId="TableNormal1">
    <w:name w:val="Table Normal1"/>
    <w:uiPriority w:val="2"/>
    <w:qFormat/>
    <w:rsid w:val="008A3F29"/>
    <w:pPr>
      <w:widowControl w:val="0"/>
      <w:autoSpaceDE w:val="0"/>
      <w:autoSpaceDN w:val="0"/>
      <w:spacing w:after="0" w:line="240" w:lineRule="auto"/>
    </w:pPr>
    <w:rPr>
      <w:lang w:val="en-US" w:bidi="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8764">
      <w:bodyDiv w:val="1"/>
      <w:marLeft w:val="0"/>
      <w:marRight w:val="0"/>
      <w:marTop w:val="0"/>
      <w:marBottom w:val="0"/>
      <w:divBdr>
        <w:top w:val="none" w:sz="0" w:space="0" w:color="auto"/>
        <w:left w:val="none" w:sz="0" w:space="0" w:color="auto"/>
        <w:bottom w:val="none" w:sz="0" w:space="0" w:color="auto"/>
        <w:right w:val="none" w:sz="0" w:space="0" w:color="auto"/>
      </w:divBdr>
      <w:divsChild>
        <w:div w:id="140316329">
          <w:marLeft w:val="0"/>
          <w:marRight w:val="0"/>
          <w:marTop w:val="0"/>
          <w:marBottom w:val="0"/>
          <w:divBdr>
            <w:top w:val="none" w:sz="0" w:space="0" w:color="auto"/>
            <w:left w:val="none" w:sz="0" w:space="0" w:color="auto"/>
            <w:bottom w:val="none" w:sz="0" w:space="0" w:color="auto"/>
            <w:right w:val="none" w:sz="0" w:space="0" w:color="auto"/>
          </w:divBdr>
          <w:divsChild>
            <w:div w:id="54277871">
              <w:marLeft w:val="0"/>
              <w:marRight w:val="0"/>
              <w:marTop w:val="0"/>
              <w:marBottom w:val="0"/>
              <w:divBdr>
                <w:top w:val="none" w:sz="0" w:space="0" w:color="auto"/>
                <w:left w:val="none" w:sz="0" w:space="0" w:color="auto"/>
                <w:bottom w:val="none" w:sz="0" w:space="0" w:color="auto"/>
                <w:right w:val="none" w:sz="0" w:space="0" w:color="auto"/>
              </w:divBdr>
            </w:div>
          </w:divsChild>
        </w:div>
        <w:div w:id="233970950">
          <w:marLeft w:val="0"/>
          <w:marRight w:val="0"/>
          <w:marTop w:val="0"/>
          <w:marBottom w:val="0"/>
          <w:divBdr>
            <w:top w:val="none" w:sz="0" w:space="0" w:color="auto"/>
            <w:left w:val="none" w:sz="0" w:space="0" w:color="auto"/>
            <w:bottom w:val="none" w:sz="0" w:space="0" w:color="auto"/>
            <w:right w:val="none" w:sz="0" w:space="0" w:color="auto"/>
          </w:divBdr>
          <w:divsChild>
            <w:div w:id="702293833">
              <w:marLeft w:val="0"/>
              <w:marRight w:val="0"/>
              <w:marTop w:val="0"/>
              <w:marBottom w:val="0"/>
              <w:divBdr>
                <w:top w:val="none" w:sz="0" w:space="0" w:color="auto"/>
                <w:left w:val="none" w:sz="0" w:space="0" w:color="auto"/>
                <w:bottom w:val="none" w:sz="0" w:space="0" w:color="auto"/>
                <w:right w:val="none" w:sz="0" w:space="0" w:color="auto"/>
              </w:divBdr>
            </w:div>
            <w:div w:id="773942835">
              <w:marLeft w:val="0"/>
              <w:marRight w:val="0"/>
              <w:marTop w:val="0"/>
              <w:marBottom w:val="0"/>
              <w:divBdr>
                <w:top w:val="none" w:sz="0" w:space="0" w:color="auto"/>
                <w:left w:val="none" w:sz="0" w:space="0" w:color="auto"/>
                <w:bottom w:val="none" w:sz="0" w:space="0" w:color="auto"/>
                <w:right w:val="none" w:sz="0" w:space="0" w:color="auto"/>
              </w:divBdr>
            </w:div>
            <w:div w:id="1089817500">
              <w:marLeft w:val="0"/>
              <w:marRight w:val="0"/>
              <w:marTop w:val="0"/>
              <w:marBottom w:val="0"/>
              <w:divBdr>
                <w:top w:val="none" w:sz="0" w:space="0" w:color="auto"/>
                <w:left w:val="none" w:sz="0" w:space="0" w:color="auto"/>
                <w:bottom w:val="none" w:sz="0" w:space="0" w:color="auto"/>
                <w:right w:val="none" w:sz="0" w:space="0" w:color="auto"/>
              </w:divBdr>
            </w:div>
            <w:div w:id="1334529569">
              <w:marLeft w:val="0"/>
              <w:marRight w:val="0"/>
              <w:marTop w:val="0"/>
              <w:marBottom w:val="0"/>
              <w:divBdr>
                <w:top w:val="none" w:sz="0" w:space="0" w:color="auto"/>
                <w:left w:val="none" w:sz="0" w:space="0" w:color="auto"/>
                <w:bottom w:val="none" w:sz="0" w:space="0" w:color="auto"/>
                <w:right w:val="none" w:sz="0" w:space="0" w:color="auto"/>
              </w:divBdr>
            </w:div>
            <w:div w:id="2074229080">
              <w:marLeft w:val="0"/>
              <w:marRight w:val="0"/>
              <w:marTop w:val="0"/>
              <w:marBottom w:val="0"/>
              <w:divBdr>
                <w:top w:val="none" w:sz="0" w:space="0" w:color="auto"/>
                <w:left w:val="none" w:sz="0" w:space="0" w:color="auto"/>
                <w:bottom w:val="none" w:sz="0" w:space="0" w:color="auto"/>
                <w:right w:val="none" w:sz="0" w:space="0" w:color="auto"/>
              </w:divBdr>
            </w:div>
          </w:divsChild>
        </w:div>
        <w:div w:id="1173452769">
          <w:marLeft w:val="0"/>
          <w:marRight w:val="0"/>
          <w:marTop w:val="0"/>
          <w:marBottom w:val="0"/>
          <w:divBdr>
            <w:top w:val="none" w:sz="0" w:space="0" w:color="auto"/>
            <w:left w:val="none" w:sz="0" w:space="0" w:color="auto"/>
            <w:bottom w:val="none" w:sz="0" w:space="0" w:color="auto"/>
            <w:right w:val="none" w:sz="0" w:space="0" w:color="auto"/>
          </w:divBdr>
        </w:div>
      </w:divsChild>
    </w:div>
    <w:div w:id="99223887">
      <w:bodyDiv w:val="1"/>
      <w:marLeft w:val="0"/>
      <w:marRight w:val="0"/>
      <w:marTop w:val="0"/>
      <w:marBottom w:val="0"/>
      <w:divBdr>
        <w:top w:val="none" w:sz="0" w:space="0" w:color="auto"/>
        <w:left w:val="none" w:sz="0" w:space="0" w:color="auto"/>
        <w:bottom w:val="none" w:sz="0" w:space="0" w:color="auto"/>
        <w:right w:val="none" w:sz="0" w:space="0" w:color="auto"/>
      </w:divBdr>
    </w:div>
    <w:div w:id="131481336">
      <w:bodyDiv w:val="1"/>
      <w:marLeft w:val="0"/>
      <w:marRight w:val="0"/>
      <w:marTop w:val="0"/>
      <w:marBottom w:val="0"/>
      <w:divBdr>
        <w:top w:val="none" w:sz="0" w:space="0" w:color="auto"/>
        <w:left w:val="none" w:sz="0" w:space="0" w:color="auto"/>
        <w:bottom w:val="none" w:sz="0" w:space="0" w:color="auto"/>
        <w:right w:val="none" w:sz="0" w:space="0" w:color="auto"/>
      </w:divBdr>
    </w:div>
    <w:div w:id="593634927">
      <w:bodyDiv w:val="1"/>
      <w:marLeft w:val="0"/>
      <w:marRight w:val="0"/>
      <w:marTop w:val="0"/>
      <w:marBottom w:val="0"/>
      <w:divBdr>
        <w:top w:val="none" w:sz="0" w:space="0" w:color="auto"/>
        <w:left w:val="none" w:sz="0" w:space="0" w:color="auto"/>
        <w:bottom w:val="none" w:sz="0" w:space="0" w:color="auto"/>
        <w:right w:val="none" w:sz="0" w:space="0" w:color="auto"/>
      </w:divBdr>
      <w:divsChild>
        <w:div w:id="217664498">
          <w:marLeft w:val="0"/>
          <w:marRight w:val="0"/>
          <w:marTop w:val="0"/>
          <w:marBottom w:val="0"/>
          <w:divBdr>
            <w:top w:val="none" w:sz="0" w:space="0" w:color="auto"/>
            <w:left w:val="none" w:sz="0" w:space="0" w:color="auto"/>
            <w:bottom w:val="none" w:sz="0" w:space="0" w:color="auto"/>
            <w:right w:val="none" w:sz="0" w:space="0" w:color="auto"/>
          </w:divBdr>
        </w:div>
        <w:div w:id="351760607">
          <w:marLeft w:val="0"/>
          <w:marRight w:val="0"/>
          <w:marTop w:val="0"/>
          <w:marBottom w:val="0"/>
          <w:divBdr>
            <w:top w:val="none" w:sz="0" w:space="0" w:color="auto"/>
            <w:left w:val="none" w:sz="0" w:space="0" w:color="auto"/>
            <w:bottom w:val="none" w:sz="0" w:space="0" w:color="auto"/>
            <w:right w:val="none" w:sz="0" w:space="0" w:color="auto"/>
          </w:divBdr>
        </w:div>
        <w:div w:id="576670668">
          <w:marLeft w:val="0"/>
          <w:marRight w:val="0"/>
          <w:marTop w:val="0"/>
          <w:marBottom w:val="0"/>
          <w:divBdr>
            <w:top w:val="none" w:sz="0" w:space="0" w:color="auto"/>
            <w:left w:val="none" w:sz="0" w:space="0" w:color="auto"/>
            <w:bottom w:val="none" w:sz="0" w:space="0" w:color="auto"/>
            <w:right w:val="none" w:sz="0" w:space="0" w:color="auto"/>
          </w:divBdr>
        </w:div>
        <w:div w:id="867908152">
          <w:marLeft w:val="0"/>
          <w:marRight w:val="0"/>
          <w:marTop w:val="0"/>
          <w:marBottom w:val="0"/>
          <w:divBdr>
            <w:top w:val="none" w:sz="0" w:space="0" w:color="auto"/>
            <w:left w:val="none" w:sz="0" w:space="0" w:color="auto"/>
            <w:bottom w:val="none" w:sz="0" w:space="0" w:color="auto"/>
            <w:right w:val="none" w:sz="0" w:space="0" w:color="auto"/>
          </w:divBdr>
        </w:div>
        <w:div w:id="878586016">
          <w:marLeft w:val="0"/>
          <w:marRight w:val="0"/>
          <w:marTop w:val="0"/>
          <w:marBottom w:val="0"/>
          <w:divBdr>
            <w:top w:val="none" w:sz="0" w:space="0" w:color="auto"/>
            <w:left w:val="none" w:sz="0" w:space="0" w:color="auto"/>
            <w:bottom w:val="none" w:sz="0" w:space="0" w:color="auto"/>
            <w:right w:val="none" w:sz="0" w:space="0" w:color="auto"/>
          </w:divBdr>
        </w:div>
        <w:div w:id="1025863072">
          <w:marLeft w:val="0"/>
          <w:marRight w:val="0"/>
          <w:marTop w:val="0"/>
          <w:marBottom w:val="0"/>
          <w:divBdr>
            <w:top w:val="none" w:sz="0" w:space="0" w:color="auto"/>
            <w:left w:val="none" w:sz="0" w:space="0" w:color="auto"/>
            <w:bottom w:val="none" w:sz="0" w:space="0" w:color="auto"/>
            <w:right w:val="none" w:sz="0" w:space="0" w:color="auto"/>
          </w:divBdr>
        </w:div>
        <w:div w:id="1241209834">
          <w:marLeft w:val="0"/>
          <w:marRight w:val="0"/>
          <w:marTop w:val="0"/>
          <w:marBottom w:val="0"/>
          <w:divBdr>
            <w:top w:val="none" w:sz="0" w:space="0" w:color="auto"/>
            <w:left w:val="none" w:sz="0" w:space="0" w:color="auto"/>
            <w:bottom w:val="none" w:sz="0" w:space="0" w:color="auto"/>
            <w:right w:val="none" w:sz="0" w:space="0" w:color="auto"/>
          </w:divBdr>
          <w:divsChild>
            <w:div w:id="1260991480">
              <w:marLeft w:val="-75"/>
              <w:marRight w:val="0"/>
              <w:marTop w:val="30"/>
              <w:marBottom w:val="30"/>
              <w:divBdr>
                <w:top w:val="none" w:sz="0" w:space="0" w:color="auto"/>
                <w:left w:val="none" w:sz="0" w:space="0" w:color="auto"/>
                <w:bottom w:val="none" w:sz="0" w:space="0" w:color="auto"/>
                <w:right w:val="none" w:sz="0" w:space="0" w:color="auto"/>
              </w:divBdr>
              <w:divsChild>
                <w:div w:id="5600782">
                  <w:marLeft w:val="0"/>
                  <w:marRight w:val="0"/>
                  <w:marTop w:val="0"/>
                  <w:marBottom w:val="0"/>
                  <w:divBdr>
                    <w:top w:val="none" w:sz="0" w:space="0" w:color="auto"/>
                    <w:left w:val="none" w:sz="0" w:space="0" w:color="auto"/>
                    <w:bottom w:val="none" w:sz="0" w:space="0" w:color="auto"/>
                    <w:right w:val="none" w:sz="0" w:space="0" w:color="auto"/>
                  </w:divBdr>
                  <w:divsChild>
                    <w:div w:id="1900902825">
                      <w:marLeft w:val="0"/>
                      <w:marRight w:val="0"/>
                      <w:marTop w:val="0"/>
                      <w:marBottom w:val="0"/>
                      <w:divBdr>
                        <w:top w:val="none" w:sz="0" w:space="0" w:color="auto"/>
                        <w:left w:val="none" w:sz="0" w:space="0" w:color="auto"/>
                        <w:bottom w:val="none" w:sz="0" w:space="0" w:color="auto"/>
                        <w:right w:val="none" w:sz="0" w:space="0" w:color="auto"/>
                      </w:divBdr>
                    </w:div>
                  </w:divsChild>
                </w:div>
                <w:div w:id="35207433">
                  <w:marLeft w:val="0"/>
                  <w:marRight w:val="0"/>
                  <w:marTop w:val="0"/>
                  <w:marBottom w:val="0"/>
                  <w:divBdr>
                    <w:top w:val="none" w:sz="0" w:space="0" w:color="auto"/>
                    <w:left w:val="none" w:sz="0" w:space="0" w:color="auto"/>
                    <w:bottom w:val="none" w:sz="0" w:space="0" w:color="auto"/>
                    <w:right w:val="none" w:sz="0" w:space="0" w:color="auto"/>
                  </w:divBdr>
                  <w:divsChild>
                    <w:div w:id="927467324">
                      <w:marLeft w:val="0"/>
                      <w:marRight w:val="0"/>
                      <w:marTop w:val="0"/>
                      <w:marBottom w:val="0"/>
                      <w:divBdr>
                        <w:top w:val="none" w:sz="0" w:space="0" w:color="auto"/>
                        <w:left w:val="none" w:sz="0" w:space="0" w:color="auto"/>
                        <w:bottom w:val="none" w:sz="0" w:space="0" w:color="auto"/>
                        <w:right w:val="none" w:sz="0" w:space="0" w:color="auto"/>
                      </w:divBdr>
                    </w:div>
                  </w:divsChild>
                </w:div>
                <w:div w:id="40247582">
                  <w:marLeft w:val="0"/>
                  <w:marRight w:val="0"/>
                  <w:marTop w:val="0"/>
                  <w:marBottom w:val="0"/>
                  <w:divBdr>
                    <w:top w:val="none" w:sz="0" w:space="0" w:color="auto"/>
                    <w:left w:val="none" w:sz="0" w:space="0" w:color="auto"/>
                    <w:bottom w:val="none" w:sz="0" w:space="0" w:color="auto"/>
                    <w:right w:val="none" w:sz="0" w:space="0" w:color="auto"/>
                  </w:divBdr>
                  <w:divsChild>
                    <w:div w:id="316887599">
                      <w:marLeft w:val="0"/>
                      <w:marRight w:val="0"/>
                      <w:marTop w:val="0"/>
                      <w:marBottom w:val="0"/>
                      <w:divBdr>
                        <w:top w:val="none" w:sz="0" w:space="0" w:color="auto"/>
                        <w:left w:val="none" w:sz="0" w:space="0" w:color="auto"/>
                        <w:bottom w:val="none" w:sz="0" w:space="0" w:color="auto"/>
                        <w:right w:val="none" w:sz="0" w:space="0" w:color="auto"/>
                      </w:divBdr>
                    </w:div>
                  </w:divsChild>
                </w:div>
                <w:div w:id="50080455">
                  <w:marLeft w:val="0"/>
                  <w:marRight w:val="0"/>
                  <w:marTop w:val="0"/>
                  <w:marBottom w:val="0"/>
                  <w:divBdr>
                    <w:top w:val="none" w:sz="0" w:space="0" w:color="auto"/>
                    <w:left w:val="none" w:sz="0" w:space="0" w:color="auto"/>
                    <w:bottom w:val="none" w:sz="0" w:space="0" w:color="auto"/>
                    <w:right w:val="none" w:sz="0" w:space="0" w:color="auto"/>
                  </w:divBdr>
                  <w:divsChild>
                    <w:div w:id="1188134434">
                      <w:marLeft w:val="0"/>
                      <w:marRight w:val="0"/>
                      <w:marTop w:val="0"/>
                      <w:marBottom w:val="0"/>
                      <w:divBdr>
                        <w:top w:val="none" w:sz="0" w:space="0" w:color="auto"/>
                        <w:left w:val="none" w:sz="0" w:space="0" w:color="auto"/>
                        <w:bottom w:val="none" w:sz="0" w:space="0" w:color="auto"/>
                        <w:right w:val="none" w:sz="0" w:space="0" w:color="auto"/>
                      </w:divBdr>
                    </w:div>
                  </w:divsChild>
                </w:div>
                <w:div w:id="52850257">
                  <w:marLeft w:val="0"/>
                  <w:marRight w:val="0"/>
                  <w:marTop w:val="0"/>
                  <w:marBottom w:val="0"/>
                  <w:divBdr>
                    <w:top w:val="none" w:sz="0" w:space="0" w:color="auto"/>
                    <w:left w:val="none" w:sz="0" w:space="0" w:color="auto"/>
                    <w:bottom w:val="none" w:sz="0" w:space="0" w:color="auto"/>
                    <w:right w:val="none" w:sz="0" w:space="0" w:color="auto"/>
                  </w:divBdr>
                  <w:divsChild>
                    <w:div w:id="1760174366">
                      <w:marLeft w:val="0"/>
                      <w:marRight w:val="0"/>
                      <w:marTop w:val="0"/>
                      <w:marBottom w:val="0"/>
                      <w:divBdr>
                        <w:top w:val="none" w:sz="0" w:space="0" w:color="auto"/>
                        <w:left w:val="none" w:sz="0" w:space="0" w:color="auto"/>
                        <w:bottom w:val="none" w:sz="0" w:space="0" w:color="auto"/>
                        <w:right w:val="none" w:sz="0" w:space="0" w:color="auto"/>
                      </w:divBdr>
                    </w:div>
                  </w:divsChild>
                </w:div>
                <w:div w:id="63454796">
                  <w:marLeft w:val="0"/>
                  <w:marRight w:val="0"/>
                  <w:marTop w:val="0"/>
                  <w:marBottom w:val="0"/>
                  <w:divBdr>
                    <w:top w:val="none" w:sz="0" w:space="0" w:color="auto"/>
                    <w:left w:val="none" w:sz="0" w:space="0" w:color="auto"/>
                    <w:bottom w:val="none" w:sz="0" w:space="0" w:color="auto"/>
                    <w:right w:val="none" w:sz="0" w:space="0" w:color="auto"/>
                  </w:divBdr>
                  <w:divsChild>
                    <w:div w:id="1899978432">
                      <w:marLeft w:val="0"/>
                      <w:marRight w:val="0"/>
                      <w:marTop w:val="0"/>
                      <w:marBottom w:val="0"/>
                      <w:divBdr>
                        <w:top w:val="none" w:sz="0" w:space="0" w:color="auto"/>
                        <w:left w:val="none" w:sz="0" w:space="0" w:color="auto"/>
                        <w:bottom w:val="none" w:sz="0" w:space="0" w:color="auto"/>
                        <w:right w:val="none" w:sz="0" w:space="0" w:color="auto"/>
                      </w:divBdr>
                    </w:div>
                  </w:divsChild>
                </w:div>
                <w:div w:id="78720867">
                  <w:marLeft w:val="0"/>
                  <w:marRight w:val="0"/>
                  <w:marTop w:val="0"/>
                  <w:marBottom w:val="0"/>
                  <w:divBdr>
                    <w:top w:val="none" w:sz="0" w:space="0" w:color="auto"/>
                    <w:left w:val="none" w:sz="0" w:space="0" w:color="auto"/>
                    <w:bottom w:val="none" w:sz="0" w:space="0" w:color="auto"/>
                    <w:right w:val="none" w:sz="0" w:space="0" w:color="auto"/>
                  </w:divBdr>
                  <w:divsChild>
                    <w:div w:id="1306541557">
                      <w:marLeft w:val="0"/>
                      <w:marRight w:val="0"/>
                      <w:marTop w:val="0"/>
                      <w:marBottom w:val="0"/>
                      <w:divBdr>
                        <w:top w:val="none" w:sz="0" w:space="0" w:color="auto"/>
                        <w:left w:val="none" w:sz="0" w:space="0" w:color="auto"/>
                        <w:bottom w:val="none" w:sz="0" w:space="0" w:color="auto"/>
                        <w:right w:val="none" w:sz="0" w:space="0" w:color="auto"/>
                      </w:divBdr>
                    </w:div>
                  </w:divsChild>
                </w:div>
                <w:div w:id="110319134">
                  <w:marLeft w:val="0"/>
                  <w:marRight w:val="0"/>
                  <w:marTop w:val="0"/>
                  <w:marBottom w:val="0"/>
                  <w:divBdr>
                    <w:top w:val="none" w:sz="0" w:space="0" w:color="auto"/>
                    <w:left w:val="none" w:sz="0" w:space="0" w:color="auto"/>
                    <w:bottom w:val="none" w:sz="0" w:space="0" w:color="auto"/>
                    <w:right w:val="none" w:sz="0" w:space="0" w:color="auto"/>
                  </w:divBdr>
                  <w:divsChild>
                    <w:div w:id="1339312116">
                      <w:marLeft w:val="0"/>
                      <w:marRight w:val="0"/>
                      <w:marTop w:val="0"/>
                      <w:marBottom w:val="0"/>
                      <w:divBdr>
                        <w:top w:val="none" w:sz="0" w:space="0" w:color="auto"/>
                        <w:left w:val="none" w:sz="0" w:space="0" w:color="auto"/>
                        <w:bottom w:val="none" w:sz="0" w:space="0" w:color="auto"/>
                        <w:right w:val="none" w:sz="0" w:space="0" w:color="auto"/>
                      </w:divBdr>
                    </w:div>
                  </w:divsChild>
                </w:div>
                <w:div w:id="128398951">
                  <w:marLeft w:val="0"/>
                  <w:marRight w:val="0"/>
                  <w:marTop w:val="0"/>
                  <w:marBottom w:val="0"/>
                  <w:divBdr>
                    <w:top w:val="none" w:sz="0" w:space="0" w:color="auto"/>
                    <w:left w:val="none" w:sz="0" w:space="0" w:color="auto"/>
                    <w:bottom w:val="none" w:sz="0" w:space="0" w:color="auto"/>
                    <w:right w:val="none" w:sz="0" w:space="0" w:color="auto"/>
                  </w:divBdr>
                  <w:divsChild>
                    <w:div w:id="1177189461">
                      <w:marLeft w:val="0"/>
                      <w:marRight w:val="0"/>
                      <w:marTop w:val="0"/>
                      <w:marBottom w:val="0"/>
                      <w:divBdr>
                        <w:top w:val="none" w:sz="0" w:space="0" w:color="auto"/>
                        <w:left w:val="none" w:sz="0" w:space="0" w:color="auto"/>
                        <w:bottom w:val="none" w:sz="0" w:space="0" w:color="auto"/>
                        <w:right w:val="none" w:sz="0" w:space="0" w:color="auto"/>
                      </w:divBdr>
                    </w:div>
                  </w:divsChild>
                </w:div>
                <w:div w:id="143813891">
                  <w:marLeft w:val="0"/>
                  <w:marRight w:val="0"/>
                  <w:marTop w:val="0"/>
                  <w:marBottom w:val="0"/>
                  <w:divBdr>
                    <w:top w:val="none" w:sz="0" w:space="0" w:color="auto"/>
                    <w:left w:val="none" w:sz="0" w:space="0" w:color="auto"/>
                    <w:bottom w:val="none" w:sz="0" w:space="0" w:color="auto"/>
                    <w:right w:val="none" w:sz="0" w:space="0" w:color="auto"/>
                  </w:divBdr>
                  <w:divsChild>
                    <w:div w:id="1207645138">
                      <w:marLeft w:val="0"/>
                      <w:marRight w:val="0"/>
                      <w:marTop w:val="0"/>
                      <w:marBottom w:val="0"/>
                      <w:divBdr>
                        <w:top w:val="none" w:sz="0" w:space="0" w:color="auto"/>
                        <w:left w:val="none" w:sz="0" w:space="0" w:color="auto"/>
                        <w:bottom w:val="none" w:sz="0" w:space="0" w:color="auto"/>
                        <w:right w:val="none" w:sz="0" w:space="0" w:color="auto"/>
                      </w:divBdr>
                    </w:div>
                  </w:divsChild>
                </w:div>
                <w:div w:id="173736727">
                  <w:marLeft w:val="0"/>
                  <w:marRight w:val="0"/>
                  <w:marTop w:val="0"/>
                  <w:marBottom w:val="0"/>
                  <w:divBdr>
                    <w:top w:val="none" w:sz="0" w:space="0" w:color="auto"/>
                    <w:left w:val="none" w:sz="0" w:space="0" w:color="auto"/>
                    <w:bottom w:val="none" w:sz="0" w:space="0" w:color="auto"/>
                    <w:right w:val="none" w:sz="0" w:space="0" w:color="auto"/>
                  </w:divBdr>
                  <w:divsChild>
                    <w:div w:id="763691642">
                      <w:marLeft w:val="0"/>
                      <w:marRight w:val="0"/>
                      <w:marTop w:val="0"/>
                      <w:marBottom w:val="0"/>
                      <w:divBdr>
                        <w:top w:val="none" w:sz="0" w:space="0" w:color="auto"/>
                        <w:left w:val="none" w:sz="0" w:space="0" w:color="auto"/>
                        <w:bottom w:val="none" w:sz="0" w:space="0" w:color="auto"/>
                        <w:right w:val="none" w:sz="0" w:space="0" w:color="auto"/>
                      </w:divBdr>
                    </w:div>
                  </w:divsChild>
                </w:div>
                <w:div w:id="185827196">
                  <w:marLeft w:val="0"/>
                  <w:marRight w:val="0"/>
                  <w:marTop w:val="0"/>
                  <w:marBottom w:val="0"/>
                  <w:divBdr>
                    <w:top w:val="none" w:sz="0" w:space="0" w:color="auto"/>
                    <w:left w:val="none" w:sz="0" w:space="0" w:color="auto"/>
                    <w:bottom w:val="none" w:sz="0" w:space="0" w:color="auto"/>
                    <w:right w:val="none" w:sz="0" w:space="0" w:color="auto"/>
                  </w:divBdr>
                  <w:divsChild>
                    <w:div w:id="672882988">
                      <w:marLeft w:val="0"/>
                      <w:marRight w:val="0"/>
                      <w:marTop w:val="0"/>
                      <w:marBottom w:val="0"/>
                      <w:divBdr>
                        <w:top w:val="none" w:sz="0" w:space="0" w:color="auto"/>
                        <w:left w:val="none" w:sz="0" w:space="0" w:color="auto"/>
                        <w:bottom w:val="none" w:sz="0" w:space="0" w:color="auto"/>
                        <w:right w:val="none" w:sz="0" w:space="0" w:color="auto"/>
                      </w:divBdr>
                    </w:div>
                  </w:divsChild>
                </w:div>
                <w:div w:id="206070842">
                  <w:marLeft w:val="0"/>
                  <w:marRight w:val="0"/>
                  <w:marTop w:val="0"/>
                  <w:marBottom w:val="0"/>
                  <w:divBdr>
                    <w:top w:val="none" w:sz="0" w:space="0" w:color="auto"/>
                    <w:left w:val="none" w:sz="0" w:space="0" w:color="auto"/>
                    <w:bottom w:val="none" w:sz="0" w:space="0" w:color="auto"/>
                    <w:right w:val="none" w:sz="0" w:space="0" w:color="auto"/>
                  </w:divBdr>
                  <w:divsChild>
                    <w:div w:id="1485657328">
                      <w:marLeft w:val="0"/>
                      <w:marRight w:val="0"/>
                      <w:marTop w:val="0"/>
                      <w:marBottom w:val="0"/>
                      <w:divBdr>
                        <w:top w:val="none" w:sz="0" w:space="0" w:color="auto"/>
                        <w:left w:val="none" w:sz="0" w:space="0" w:color="auto"/>
                        <w:bottom w:val="none" w:sz="0" w:space="0" w:color="auto"/>
                        <w:right w:val="none" w:sz="0" w:space="0" w:color="auto"/>
                      </w:divBdr>
                    </w:div>
                  </w:divsChild>
                </w:div>
                <w:div w:id="223686998">
                  <w:marLeft w:val="0"/>
                  <w:marRight w:val="0"/>
                  <w:marTop w:val="0"/>
                  <w:marBottom w:val="0"/>
                  <w:divBdr>
                    <w:top w:val="none" w:sz="0" w:space="0" w:color="auto"/>
                    <w:left w:val="none" w:sz="0" w:space="0" w:color="auto"/>
                    <w:bottom w:val="none" w:sz="0" w:space="0" w:color="auto"/>
                    <w:right w:val="none" w:sz="0" w:space="0" w:color="auto"/>
                  </w:divBdr>
                  <w:divsChild>
                    <w:div w:id="1907064391">
                      <w:marLeft w:val="0"/>
                      <w:marRight w:val="0"/>
                      <w:marTop w:val="0"/>
                      <w:marBottom w:val="0"/>
                      <w:divBdr>
                        <w:top w:val="none" w:sz="0" w:space="0" w:color="auto"/>
                        <w:left w:val="none" w:sz="0" w:space="0" w:color="auto"/>
                        <w:bottom w:val="none" w:sz="0" w:space="0" w:color="auto"/>
                        <w:right w:val="none" w:sz="0" w:space="0" w:color="auto"/>
                      </w:divBdr>
                    </w:div>
                  </w:divsChild>
                </w:div>
                <w:div w:id="235281306">
                  <w:marLeft w:val="0"/>
                  <w:marRight w:val="0"/>
                  <w:marTop w:val="0"/>
                  <w:marBottom w:val="0"/>
                  <w:divBdr>
                    <w:top w:val="none" w:sz="0" w:space="0" w:color="auto"/>
                    <w:left w:val="none" w:sz="0" w:space="0" w:color="auto"/>
                    <w:bottom w:val="none" w:sz="0" w:space="0" w:color="auto"/>
                    <w:right w:val="none" w:sz="0" w:space="0" w:color="auto"/>
                  </w:divBdr>
                  <w:divsChild>
                    <w:div w:id="2070228729">
                      <w:marLeft w:val="0"/>
                      <w:marRight w:val="0"/>
                      <w:marTop w:val="0"/>
                      <w:marBottom w:val="0"/>
                      <w:divBdr>
                        <w:top w:val="none" w:sz="0" w:space="0" w:color="auto"/>
                        <w:left w:val="none" w:sz="0" w:space="0" w:color="auto"/>
                        <w:bottom w:val="none" w:sz="0" w:space="0" w:color="auto"/>
                        <w:right w:val="none" w:sz="0" w:space="0" w:color="auto"/>
                      </w:divBdr>
                    </w:div>
                  </w:divsChild>
                </w:div>
                <w:div w:id="245774079">
                  <w:marLeft w:val="0"/>
                  <w:marRight w:val="0"/>
                  <w:marTop w:val="0"/>
                  <w:marBottom w:val="0"/>
                  <w:divBdr>
                    <w:top w:val="none" w:sz="0" w:space="0" w:color="auto"/>
                    <w:left w:val="none" w:sz="0" w:space="0" w:color="auto"/>
                    <w:bottom w:val="none" w:sz="0" w:space="0" w:color="auto"/>
                    <w:right w:val="none" w:sz="0" w:space="0" w:color="auto"/>
                  </w:divBdr>
                  <w:divsChild>
                    <w:div w:id="1864320839">
                      <w:marLeft w:val="0"/>
                      <w:marRight w:val="0"/>
                      <w:marTop w:val="0"/>
                      <w:marBottom w:val="0"/>
                      <w:divBdr>
                        <w:top w:val="none" w:sz="0" w:space="0" w:color="auto"/>
                        <w:left w:val="none" w:sz="0" w:space="0" w:color="auto"/>
                        <w:bottom w:val="none" w:sz="0" w:space="0" w:color="auto"/>
                        <w:right w:val="none" w:sz="0" w:space="0" w:color="auto"/>
                      </w:divBdr>
                    </w:div>
                  </w:divsChild>
                </w:div>
                <w:div w:id="291786022">
                  <w:marLeft w:val="0"/>
                  <w:marRight w:val="0"/>
                  <w:marTop w:val="0"/>
                  <w:marBottom w:val="0"/>
                  <w:divBdr>
                    <w:top w:val="none" w:sz="0" w:space="0" w:color="auto"/>
                    <w:left w:val="none" w:sz="0" w:space="0" w:color="auto"/>
                    <w:bottom w:val="none" w:sz="0" w:space="0" w:color="auto"/>
                    <w:right w:val="none" w:sz="0" w:space="0" w:color="auto"/>
                  </w:divBdr>
                  <w:divsChild>
                    <w:div w:id="1001159852">
                      <w:marLeft w:val="0"/>
                      <w:marRight w:val="0"/>
                      <w:marTop w:val="0"/>
                      <w:marBottom w:val="0"/>
                      <w:divBdr>
                        <w:top w:val="none" w:sz="0" w:space="0" w:color="auto"/>
                        <w:left w:val="none" w:sz="0" w:space="0" w:color="auto"/>
                        <w:bottom w:val="none" w:sz="0" w:space="0" w:color="auto"/>
                        <w:right w:val="none" w:sz="0" w:space="0" w:color="auto"/>
                      </w:divBdr>
                    </w:div>
                  </w:divsChild>
                </w:div>
                <w:div w:id="296879294">
                  <w:marLeft w:val="0"/>
                  <w:marRight w:val="0"/>
                  <w:marTop w:val="0"/>
                  <w:marBottom w:val="0"/>
                  <w:divBdr>
                    <w:top w:val="none" w:sz="0" w:space="0" w:color="auto"/>
                    <w:left w:val="none" w:sz="0" w:space="0" w:color="auto"/>
                    <w:bottom w:val="none" w:sz="0" w:space="0" w:color="auto"/>
                    <w:right w:val="none" w:sz="0" w:space="0" w:color="auto"/>
                  </w:divBdr>
                  <w:divsChild>
                    <w:div w:id="988676705">
                      <w:marLeft w:val="0"/>
                      <w:marRight w:val="0"/>
                      <w:marTop w:val="0"/>
                      <w:marBottom w:val="0"/>
                      <w:divBdr>
                        <w:top w:val="none" w:sz="0" w:space="0" w:color="auto"/>
                        <w:left w:val="none" w:sz="0" w:space="0" w:color="auto"/>
                        <w:bottom w:val="none" w:sz="0" w:space="0" w:color="auto"/>
                        <w:right w:val="none" w:sz="0" w:space="0" w:color="auto"/>
                      </w:divBdr>
                    </w:div>
                    <w:div w:id="1383016184">
                      <w:marLeft w:val="0"/>
                      <w:marRight w:val="0"/>
                      <w:marTop w:val="0"/>
                      <w:marBottom w:val="0"/>
                      <w:divBdr>
                        <w:top w:val="none" w:sz="0" w:space="0" w:color="auto"/>
                        <w:left w:val="none" w:sz="0" w:space="0" w:color="auto"/>
                        <w:bottom w:val="none" w:sz="0" w:space="0" w:color="auto"/>
                        <w:right w:val="none" w:sz="0" w:space="0" w:color="auto"/>
                      </w:divBdr>
                    </w:div>
                  </w:divsChild>
                </w:div>
                <w:div w:id="309024539">
                  <w:marLeft w:val="0"/>
                  <w:marRight w:val="0"/>
                  <w:marTop w:val="0"/>
                  <w:marBottom w:val="0"/>
                  <w:divBdr>
                    <w:top w:val="none" w:sz="0" w:space="0" w:color="auto"/>
                    <w:left w:val="none" w:sz="0" w:space="0" w:color="auto"/>
                    <w:bottom w:val="none" w:sz="0" w:space="0" w:color="auto"/>
                    <w:right w:val="none" w:sz="0" w:space="0" w:color="auto"/>
                  </w:divBdr>
                  <w:divsChild>
                    <w:div w:id="1415010447">
                      <w:marLeft w:val="0"/>
                      <w:marRight w:val="0"/>
                      <w:marTop w:val="0"/>
                      <w:marBottom w:val="0"/>
                      <w:divBdr>
                        <w:top w:val="none" w:sz="0" w:space="0" w:color="auto"/>
                        <w:left w:val="none" w:sz="0" w:space="0" w:color="auto"/>
                        <w:bottom w:val="none" w:sz="0" w:space="0" w:color="auto"/>
                        <w:right w:val="none" w:sz="0" w:space="0" w:color="auto"/>
                      </w:divBdr>
                    </w:div>
                  </w:divsChild>
                </w:div>
                <w:div w:id="379400870">
                  <w:marLeft w:val="0"/>
                  <w:marRight w:val="0"/>
                  <w:marTop w:val="0"/>
                  <w:marBottom w:val="0"/>
                  <w:divBdr>
                    <w:top w:val="none" w:sz="0" w:space="0" w:color="auto"/>
                    <w:left w:val="none" w:sz="0" w:space="0" w:color="auto"/>
                    <w:bottom w:val="none" w:sz="0" w:space="0" w:color="auto"/>
                    <w:right w:val="none" w:sz="0" w:space="0" w:color="auto"/>
                  </w:divBdr>
                  <w:divsChild>
                    <w:div w:id="871839882">
                      <w:marLeft w:val="0"/>
                      <w:marRight w:val="0"/>
                      <w:marTop w:val="0"/>
                      <w:marBottom w:val="0"/>
                      <w:divBdr>
                        <w:top w:val="none" w:sz="0" w:space="0" w:color="auto"/>
                        <w:left w:val="none" w:sz="0" w:space="0" w:color="auto"/>
                        <w:bottom w:val="none" w:sz="0" w:space="0" w:color="auto"/>
                        <w:right w:val="none" w:sz="0" w:space="0" w:color="auto"/>
                      </w:divBdr>
                    </w:div>
                  </w:divsChild>
                </w:div>
                <w:div w:id="393043873">
                  <w:marLeft w:val="0"/>
                  <w:marRight w:val="0"/>
                  <w:marTop w:val="0"/>
                  <w:marBottom w:val="0"/>
                  <w:divBdr>
                    <w:top w:val="none" w:sz="0" w:space="0" w:color="auto"/>
                    <w:left w:val="none" w:sz="0" w:space="0" w:color="auto"/>
                    <w:bottom w:val="none" w:sz="0" w:space="0" w:color="auto"/>
                    <w:right w:val="none" w:sz="0" w:space="0" w:color="auto"/>
                  </w:divBdr>
                  <w:divsChild>
                    <w:div w:id="344476888">
                      <w:marLeft w:val="0"/>
                      <w:marRight w:val="0"/>
                      <w:marTop w:val="0"/>
                      <w:marBottom w:val="0"/>
                      <w:divBdr>
                        <w:top w:val="none" w:sz="0" w:space="0" w:color="auto"/>
                        <w:left w:val="none" w:sz="0" w:space="0" w:color="auto"/>
                        <w:bottom w:val="none" w:sz="0" w:space="0" w:color="auto"/>
                        <w:right w:val="none" w:sz="0" w:space="0" w:color="auto"/>
                      </w:divBdr>
                    </w:div>
                  </w:divsChild>
                </w:div>
                <w:div w:id="409432100">
                  <w:marLeft w:val="0"/>
                  <w:marRight w:val="0"/>
                  <w:marTop w:val="0"/>
                  <w:marBottom w:val="0"/>
                  <w:divBdr>
                    <w:top w:val="none" w:sz="0" w:space="0" w:color="auto"/>
                    <w:left w:val="none" w:sz="0" w:space="0" w:color="auto"/>
                    <w:bottom w:val="none" w:sz="0" w:space="0" w:color="auto"/>
                    <w:right w:val="none" w:sz="0" w:space="0" w:color="auto"/>
                  </w:divBdr>
                  <w:divsChild>
                    <w:div w:id="1819036421">
                      <w:marLeft w:val="0"/>
                      <w:marRight w:val="0"/>
                      <w:marTop w:val="0"/>
                      <w:marBottom w:val="0"/>
                      <w:divBdr>
                        <w:top w:val="none" w:sz="0" w:space="0" w:color="auto"/>
                        <w:left w:val="none" w:sz="0" w:space="0" w:color="auto"/>
                        <w:bottom w:val="none" w:sz="0" w:space="0" w:color="auto"/>
                        <w:right w:val="none" w:sz="0" w:space="0" w:color="auto"/>
                      </w:divBdr>
                    </w:div>
                  </w:divsChild>
                </w:div>
                <w:div w:id="563225783">
                  <w:marLeft w:val="0"/>
                  <w:marRight w:val="0"/>
                  <w:marTop w:val="0"/>
                  <w:marBottom w:val="0"/>
                  <w:divBdr>
                    <w:top w:val="none" w:sz="0" w:space="0" w:color="auto"/>
                    <w:left w:val="none" w:sz="0" w:space="0" w:color="auto"/>
                    <w:bottom w:val="none" w:sz="0" w:space="0" w:color="auto"/>
                    <w:right w:val="none" w:sz="0" w:space="0" w:color="auto"/>
                  </w:divBdr>
                  <w:divsChild>
                    <w:div w:id="1289243831">
                      <w:marLeft w:val="0"/>
                      <w:marRight w:val="0"/>
                      <w:marTop w:val="0"/>
                      <w:marBottom w:val="0"/>
                      <w:divBdr>
                        <w:top w:val="none" w:sz="0" w:space="0" w:color="auto"/>
                        <w:left w:val="none" w:sz="0" w:space="0" w:color="auto"/>
                        <w:bottom w:val="none" w:sz="0" w:space="0" w:color="auto"/>
                        <w:right w:val="none" w:sz="0" w:space="0" w:color="auto"/>
                      </w:divBdr>
                    </w:div>
                  </w:divsChild>
                </w:div>
                <w:div w:id="615528794">
                  <w:marLeft w:val="0"/>
                  <w:marRight w:val="0"/>
                  <w:marTop w:val="0"/>
                  <w:marBottom w:val="0"/>
                  <w:divBdr>
                    <w:top w:val="none" w:sz="0" w:space="0" w:color="auto"/>
                    <w:left w:val="none" w:sz="0" w:space="0" w:color="auto"/>
                    <w:bottom w:val="none" w:sz="0" w:space="0" w:color="auto"/>
                    <w:right w:val="none" w:sz="0" w:space="0" w:color="auto"/>
                  </w:divBdr>
                  <w:divsChild>
                    <w:div w:id="1908417409">
                      <w:marLeft w:val="0"/>
                      <w:marRight w:val="0"/>
                      <w:marTop w:val="0"/>
                      <w:marBottom w:val="0"/>
                      <w:divBdr>
                        <w:top w:val="none" w:sz="0" w:space="0" w:color="auto"/>
                        <w:left w:val="none" w:sz="0" w:space="0" w:color="auto"/>
                        <w:bottom w:val="none" w:sz="0" w:space="0" w:color="auto"/>
                        <w:right w:val="none" w:sz="0" w:space="0" w:color="auto"/>
                      </w:divBdr>
                    </w:div>
                  </w:divsChild>
                </w:div>
                <w:div w:id="640966062">
                  <w:marLeft w:val="0"/>
                  <w:marRight w:val="0"/>
                  <w:marTop w:val="0"/>
                  <w:marBottom w:val="0"/>
                  <w:divBdr>
                    <w:top w:val="none" w:sz="0" w:space="0" w:color="auto"/>
                    <w:left w:val="none" w:sz="0" w:space="0" w:color="auto"/>
                    <w:bottom w:val="none" w:sz="0" w:space="0" w:color="auto"/>
                    <w:right w:val="none" w:sz="0" w:space="0" w:color="auto"/>
                  </w:divBdr>
                  <w:divsChild>
                    <w:div w:id="1263536266">
                      <w:marLeft w:val="0"/>
                      <w:marRight w:val="0"/>
                      <w:marTop w:val="0"/>
                      <w:marBottom w:val="0"/>
                      <w:divBdr>
                        <w:top w:val="none" w:sz="0" w:space="0" w:color="auto"/>
                        <w:left w:val="none" w:sz="0" w:space="0" w:color="auto"/>
                        <w:bottom w:val="none" w:sz="0" w:space="0" w:color="auto"/>
                        <w:right w:val="none" w:sz="0" w:space="0" w:color="auto"/>
                      </w:divBdr>
                    </w:div>
                  </w:divsChild>
                </w:div>
                <w:div w:id="645358129">
                  <w:marLeft w:val="0"/>
                  <w:marRight w:val="0"/>
                  <w:marTop w:val="0"/>
                  <w:marBottom w:val="0"/>
                  <w:divBdr>
                    <w:top w:val="none" w:sz="0" w:space="0" w:color="auto"/>
                    <w:left w:val="none" w:sz="0" w:space="0" w:color="auto"/>
                    <w:bottom w:val="none" w:sz="0" w:space="0" w:color="auto"/>
                    <w:right w:val="none" w:sz="0" w:space="0" w:color="auto"/>
                  </w:divBdr>
                  <w:divsChild>
                    <w:div w:id="1177966906">
                      <w:marLeft w:val="0"/>
                      <w:marRight w:val="0"/>
                      <w:marTop w:val="0"/>
                      <w:marBottom w:val="0"/>
                      <w:divBdr>
                        <w:top w:val="none" w:sz="0" w:space="0" w:color="auto"/>
                        <w:left w:val="none" w:sz="0" w:space="0" w:color="auto"/>
                        <w:bottom w:val="none" w:sz="0" w:space="0" w:color="auto"/>
                        <w:right w:val="none" w:sz="0" w:space="0" w:color="auto"/>
                      </w:divBdr>
                    </w:div>
                  </w:divsChild>
                </w:div>
                <w:div w:id="693771361">
                  <w:marLeft w:val="0"/>
                  <w:marRight w:val="0"/>
                  <w:marTop w:val="0"/>
                  <w:marBottom w:val="0"/>
                  <w:divBdr>
                    <w:top w:val="none" w:sz="0" w:space="0" w:color="auto"/>
                    <w:left w:val="none" w:sz="0" w:space="0" w:color="auto"/>
                    <w:bottom w:val="none" w:sz="0" w:space="0" w:color="auto"/>
                    <w:right w:val="none" w:sz="0" w:space="0" w:color="auto"/>
                  </w:divBdr>
                  <w:divsChild>
                    <w:div w:id="1826894949">
                      <w:marLeft w:val="0"/>
                      <w:marRight w:val="0"/>
                      <w:marTop w:val="0"/>
                      <w:marBottom w:val="0"/>
                      <w:divBdr>
                        <w:top w:val="none" w:sz="0" w:space="0" w:color="auto"/>
                        <w:left w:val="none" w:sz="0" w:space="0" w:color="auto"/>
                        <w:bottom w:val="none" w:sz="0" w:space="0" w:color="auto"/>
                        <w:right w:val="none" w:sz="0" w:space="0" w:color="auto"/>
                      </w:divBdr>
                    </w:div>
                  </w:divsChild>
                </w:div>
                <w:div w:id="701787352">
                  <w:marLeft w:val="0"/>
                  <w:marRight w:val="0"/>
                  <w:marTop w:val="0"/>
                  <w:marBottom w:val="0"/>
                  <w:divBdr>
                    <w:top w:val="none" w:sz="0" w:space="0" w:color="auto"/>
                    <w:left w:val="none" w:sz="0" w:space="0" w:color="auto"/>
                    <w:bottom w:val="none" w:sz="0" w:space="0" w:color="auto"/>
                    <w:right w:val="none" w:sz="0" w:space="0" w:color="auto"/>
                  </w:divBdr>
                  <w:divsChild>
                    <w:div w:id="1580863580">
                      <w:marLeft w:val="0"/>
                      <w:marRight w:val="0"/>
                      <w:marTop w:val="0"/>
                      <w:marBottom w:val="0"/>
                      <w:divBdr>
                        <w:top w:val="none" w:sz="0" w:space="0" w:color="auto"/>
                        <w:left w:val="none" w:sz="0" w:space="0" w:color="auto"/>
                        <w:bottom w:val="none" w:sz="0" w:space="0" w:color="auto"/>
                        <w:right w:val="none" w:sz="0" w:space="0" w:color="auto"/>
                      </w:divBdr>
                    </w:div>
                  </w:divsChild>
                </w:div>
                <w:div w:id="710570938">
                  <w:marLeft w:val="0"/>
                  <w:marRight w:val="0"/>
                  <w:marTop w:val="0"/>
                  <w:marBottom w:val="0"/>
                  <w:divBdr>
                    <w:top w:val="none" w:sz="0" w:space="0" w:color="auto"/>
                    <w:left w:val="none" w:sz="0" w:space="0" w:color="auto"/>
                    <w:bottom w:val="none" w:sz="0" w:space="0" w:color="auto"/>
                    <w:right w:val="none" w:sz="0" w:space="0" w:color="auto"/>
                  </w:divBdr>
                  <w:divsChild>
                    <w:div w:id="640496708">
                      <w:marLeft w:val="0"/>
                      <w:marRight w:val="0"/>
                      <w:marTop w:val="0"/>
                      <w:marBottom w:val="0"/>
                      <w:divBdr>
                        <w:top w:val="none" w:sz="0" w:space="0" w:color="auto"/>
                        <w:left w:val="none" w:sz="0" w:space="0" w:color="auto"/>
                        <w:bottom w:val="none" w:sz="0" w:space="0" w:color="auto"/>
                        <w:right w:val="none" w:sz="0" w:space="0" w:color="auto"/>
                      </w:divBdr>
                    </w:div>
                  </w:divsChild>
                </w:div>
                <w:div w:id="722600281">
                  <w:marLeft w:val="0"/>
                  <w:marRight w:val="0"/>
                  <w:marTop w:val="0"/>
                  <w:marBottom w:val="0"/>
                  <w:divBdr>
                    <w:top w:val="none" w:sz="0" w:space="0" w:color="auto"/>
                    <w:left w:val="none" w:sz="0" w:space="0" w:color="auto"/>
                    <w:bottom w:val="none" w:sz="0" w:space="0" w:color="auto"/>
                    <w:right w:val="none" w:sz="0" w:space="0" w:color="auto"/>
                  </w:divBdr>
                  <w:divsChild>
                    <w:div w:id="1326283435">
                      <w:marLeft w:val="0"/>
                      <w:marRight w:val="0"/>
                      <w:marTop w:val="0"/>
                      <w:marBottom w:val="0"/>
                      <w:divBdr>
                        <w:top w:val="none" w:sz="0" w:space="0" w:color="auto"/>
                        <w:left w:val="none" w:sz="0" w:space="0" w:color="auto"/>
                        <w:bottom w:val="none" w:sz="0" w:space="0" w:color="auto"/>
                        <w:right w:val="none" w:sz="0" w:space="0" w:color="auto"/>
                      </w:divBdr>
                    </w:div>
                  </w:divsChild>
                </w:div>
                <w:div w:id="737560156">
                  <w:marLeft w:val="0"/>
                  <w:marRight w:val="0"/>
                  <w:marTop w:val="0"/>
                  <w:marBottom w:val="0"/>
                  <w:divBdr>
                    <w:top w:val="none" w:sz="0" w:space="0" w:color="auto"/>
                    <w:left w:val="none" w:sz="0" w:space="0" w:color="auto"/>
                    <w:bottom w:val="none" w:sz="0" w:space="0" w:color="auto"/>
                    <w:right w:val="none" w:sz="0" w:space="0" w:color="auto"/>
                  </w:divBdr>
                  <w:divsChild>
                    <w:div w:id="1852642069">
                      <w:marLeft w:val="0"/>
                      <w:marRight w:val="0"/>
                      <w:marTop w:val="0"/>
                      <w:marBottom w:val="0"/>
                      <w:divBdr>
                        <w:top w:val="none" w:sz="0" w:space="0" w:color="auto"/>
                        <w:left w:val="none" w:sz="0" w:space="0" w:color="auto"/>
                        <w:bottom w:val="none" w:sz="0" w:space="0" w:color="auto"/>
                        <w:right w:val="none" w:sz="0" w:space="0" w:color="auto"/>
                      </w:divBdr>
                    </w:div>
                  </w:divsChild>
                </w:div>
                <w:div w:id="738554108">
                  <w:marLeft w:val="0"/>
                  <w:marRight w:val="0"/>
                  <w:marTop w:val="0"/>
                  <w:marBottom w:val="0"/>
                  <w:divBdr>
                    <w:top w:val="none" w:sz="0" w:space="0" w:color="auto"/>
                    <w:left w:val="none" w:sz="0" w:space="0" w:color="auto"/>
                    <w:bottom w:val="none" w:sz="0" w:space="0" w:color="auto"/>
                    <w:right w:val="none" w:sz="0" w:space="0" w:color="auto"/>
                  </w:divBdr>
                  <w:divsChild>
                    <w:div w:id="11272857">
                      <w:marLeft w:val="0"/>
                      <w:marRight w:val="0"/>
                      <w:marTop w:val="0"/>
                      <w:marBottom w:val="0"/>
                      <w:divBdr>
                        <w:top w:val="none" w:sz="0" w:space="0" w:color="auto"/>
                        <w:left w:val="none" w:sz="0" w:space="0" w:color="auto"/>
                        <w:bottom w:val="none" w:sz="0" w:space="0" w:color="auto"/>
                        <w:right w:val="none" w:sz="0" w:space="0" w:color="auto"/>
                      </w:divBdr>
                    </w:div>
                  </w:divsChild>
                </w:div>
                <w:div w:id="749617445">
                  <w:marLeft w:val="0"/>
                  <w:marRight w:val="0"/>
                  <w:marTop w:val="0"/>
                  <w:marBottom w:val="0"/>
                  <w:divBdr>
                    <w:top w:val="none" w:sz="0" w:space="0" w:color="auto"/>
                    <w:left w:val="none" w:sz="0" w:space="0" w:color="auto"/>
                    <w:bottom w:val="none" w:sz="0" w:space="0" w:color="auto"/>
                    <w:right w:val="none" w:sz="0" w:space="0" w:color="auto"/>
                  </w:divBdr>
                  <w:divsChild>
                    <w:div w:id="1488550164">
                      <w:marLeft w:val="0"/>
                      <w:marRight w:val="0"/>
                      <w:marTop w:val="0"/>
                      <w:marBottom w:val="0"/>
                      <w:divBdr>
                        <w:top w:val="none" w:sz="0" w:space="0" w:color="auto"/>
                        <w:left w:val="none" w:sz="0" w:space="0" w:color="auto"/>
                        <w:bottom w:val="none" w:sz="0" w:space="0" w:color="auto"/>
                        <w:right w:val="none" w:sz="0" w:space="0" w:color="auto"/>
                      </w:divBdr>
                    </w:div>
                  </w:divsChild>
                </w:div>
                <w:div w:id="783503918">
                  <w:marLeft w:val="0"/>
                  <w:marRight w:val="0"/>
                  <w:marTop w:val="0"/>
                  <w:marBottom w:val="0"/>
                  <w:divBdr>
                    <w:top w:val="none" w:sz="0" w:space="0" w:color="auto"/>
                    <w:left w:val="none" w:sz="0" w:space="0" w:color="auto"/>
                    <w:bottom w:val="none" w:sz="0" w:space="0" w:color="auto"/>
                    <w:right w:val="none" w:sz="0" w:space="0" w:color="auto"/>
                  </w:divBdr>
                  <w:divsChild>
                    <w:div w:id="1738505086">
                      <w:marLeft w:val="0"/>
                      <w:marRight w:val="0"/>
                      <w:marTop w:val="0"/>
                      <w:marBottom w:val="0"/>
                      <w:divBdr>
                        <w:top w:val="none" w:sz="0" w:space="0" w:color="auto"/>
                        <w:left w:val="none" w:sz="0" w:space="0" w:color="auto"/>
                        <w:bottom w:val="none" w:sz="0" w:space="0" w:color="auto"/>
                        <w:right w:val="none" w:sz="0" w:space="0" w:color="auto"/>
                      </w:divBdr>
                    </w:div>
                  </w:divsChild>
                </w:div>
                <w:div w:id="823742400">
                  <w:marLeft w:val="0"/>
                  <w:marRight w:val="0"/>
                  <w:marTop w:val="0"/>
                  <w:marBottom w:val="0"/>
                  <w:divBdr>
                    <w:top w:val="none" w:sz="0" w:space="0" w:color="auto"/>
                    <w:left w:val="none" w:sz="0" w:space="0" w:color="auto"/>
                    <w:bottom w:val="none" w:sz="0" w:space="0" w:color="auto"/>
                    <w:right w:val="none" w:sz="0" w:space="0" w:color="auto"/>
                  </w:divBdr>
                  <w:divsChild>
                    <w:div w:id="746224179">
                      <w:marLeft w:val="0"/>
                      <w:marRight w:val="0"/>
                      <w:marTop w:val="0"/>
                      <w:marBottom w:val="0"/>
                      <w:divBdr>
                        <w:top w:val="none" w:sz="0" w:space="0" w:color="auto"/>
                        <w:left w:val="none" w:sz="0" w:space="0" w:color="auto"/>
                        <w:bottom w:val="none" w:sz="0" w:space="0" w:color="auto"/>
                        <w:right w:val="none" w:sz="0" w:space="0" w:color="auto"/>
                      </w:divBdr>
                    </w:div>
                  </w:divsChild>
                </w:div>
                <w:div w:id="828014223">
                  <w:marLeft w:val="0"/>
                  <w:marRight w:val="0"/>
                  <w:marTop w:val="0"/>
                  <w:marBottom w:val="0"/>
                  <w:divBdr>
                    <w:top w:val="none" w:sz="0" w:space="0" w:color="auto"/>
                    <w:left w:val="none" w:sz="0" w:space="0" w:color="auto"/>
                    <w:bottom w:val="none" w:sz="0" w:space="0" w:color="auto"/>
                    <w:right w:val="none" w:sz="0" w:space="0" w:color="auto"/>
                  </w:divBdr>
                  <w:divsChild>
                    <w:div w:id="667757415">
                      <w:marLeft w:val="0"/>
                      <w:marRight w:val="0"/>
                      <w:marTop w:val="0"/>
                      <w:marBottom w:val="0"/>
                      <w:divBdr>
                        <w:top w:val="none" w:sz="0" w:space="0" w:color="auto"/>
                        <w:left w:val="none" w:sz="0" w:space="0" w:color="auto"/>
                        <w:bottom w:val="none" w:sz="0" w:space="0" w:color="auto"/>
                        <w:right w:val="none" w:sz="0" w:space="0" w:color="auto"/>
                      </w:divBdr>
                    </w:div>
                  </w:divsChild>
                </w:div>
                <w:div w:id="862137630">
                  <w:marLeft w:val="0"/>
                  <w:marRight w:val="0"/>
                  <w:marTop w:val="0"/>
                  <w:marBottom w:val="0"/>
                  <w:divBdr>
                    <w:top w:val="none" w:sz="0" w:space="0" w:color="auto"/>
                    <w:left w:val="none" w:sz="0" w:space="0" w:color="auto"/>
                    <w:bottom w:val="none" w:sz="0" w:space="0" w:color="auto"/>
                    <w:right w:val="none" w:sz="0" w:space="0" w:color="auto"/>
                  </w:divBdr>
                  <w:divsChild>
                    <w:div w:id="1448501673">
                      <w:marLeft w:val="0"/>
                      <w:marRight w:val="0"/>
                      <w:marTop w:val="0"/>
                      <w:marBottom w:val="0"/>
                      <w:divBdr>
                        <w:top w:val="none" w:sz="0" w:space="0" w:color="auto"/>
                        <w:left w:val="none" w:sz="0" w:space="0" w:color="auto"/>
                        <w:bottom w:val="none" w:sz="0" w:space="0" w:color="auto"/>
                        <w:right w:val="none" w:sz="0" w:space="0" w:color="auto"/>
                      </w:divBdr>
                    </w:div>
                  </w:divsChild>
                </w:div>
                <w:div w:id="863707181">
                  <w:marLeft w:val="0"/>
                  <w:marRight w:val="0"/>
                  <w:marTop w:val="0"/>
                  <w:marBottom w:val="0"/>
                  <w:divBdr>
                    <w:top w:val="none" w:sz="0" w:space="0" w:color="auto"/>
                    <w:left w:val="none" w:sz="0" w:space="0" w:color="auto"/>
                    <w:bottom w:val="none" w:sz="0" w:space="0" w:color="auto"/>
                    <w:right w:val="none" w:sz="0" w:space="0" w:color="auto"/>
                  </w:divBdr>
                  <w:divsChild>
                    <w:div w:id="877401985">
                      <w:marLeft w:val="0"/>
                      <w:marRight w:val="0"/>
                      <w:marTop w:val="0"/>
                      <w:marBottom w:val="0"/>
                      <w:divBdr>
                        <w:top w:val="none" w:sz="0" w:space="0" w:color="auto"/>
                        <w:left w:val="none" w:sz="0" w:space="0" w:color="auto"/>
                        <w:bottom w:val="none" w:sz="0" w:space="0" w:color="auto"/>
                        <w:right w:val="none" w:sz="0" w:space="0" w:color="auto"/>
                      </w:divBdr>
                    </w:div>
                  </w:divsChild>
                </w:div>
                <w:div w:id="954366983">
                  <w:marLeft w:val="0"/>
                  <w:marRight w:val="0"/>
                  <w:marTop w:val="0"/>
                  <w:marBottom w:val="0"/>
                  <w:divBdr>
                    <w:top w:val="none" w:sz="0" w:space="0" w:color="auto"/>
                    <w:left w:val="none" w:sz="0" w:space="0" w:color="auto"/>
                    <w:bottom w:val="none" w:sz="0" w:space="0" w:color="auto"/>
                    <w:right w:val="none" w:sz="0" w:space="0" w:color="auto"/>
                  </w:divBdr>
                  <w:divsChild>
                    <w:div w:id="374042770">
                      <w:marLeft w:val="0"/>
                      <w:marRight w:val="0"/>
                      <w:marTop w:val="0"/>
                      <w:marBottom w:val="0"/>
                      <w:divBdr>
                        <w:top w:val="none" w:sz="0" w:space="0" w:color="auto"/>
                        <w:left w:val="none" w:sz="0" w:space="0" w:color="auto"/>
                        <w:bottom w:val="none" w:sz="0" w:space="0" w:color="auto"/>
                        <w:right w:val="none" w:sz="0" w:space="0" w:color="auto"/>
                      </w:divBdr>
                    </w:div>
                  </w:divsChild>
                </w:div>
                <w:div w:id="981615163">
                  <w:marLeft w:val="0"/>
                  <w:marRight w:val="0"/>
                  <w:marTop w:val="0"/>
                  <w:marBottom w:val="0"/>
                  <w:divBdr>
                    <w:top w:val="none" w:sz="0" w:space="0" w:color="auto"/>
                    <w:left w:val="none" w:sz="0" w:space="0" w:color="auto"/>
                    <w:bottom w:val="none" w:sz="0" w:space="0" w:color="auto"/>
                    <w:right w:val="none" w:sz="0" w:space="0" w:color="auto"/>
                  </w:divBdr>
                  <w:divsChild>
                    <w:div w:id="126508517">
                      <w:marLeft w:val="0"/>
                      <w:marRight w:val="0"/>
                      <w:marTop w:val="0"/>
                      <w:marBottom w:val="0"/>
                      <w:divBdr>
                        <w:top w:val="none" w:sz="0" w:space="0" w:color="auto"/>
                        <w:left w:val="none" w:sz="0" w:space="0" w:color="auto"/>
                        <w:bottom w:val="none" w:sz="0" w:space="0" w:color="auto"/>
                        <w:right w:val="none" w:sz="0" w:space="0" w:color="auto"/>
                      </w:divBdr>
                    </w:div>
                  </w:divsChild>
                </w:div>
                <w:div w:id="1002973023">
                  <w:marLeft w:val="0"/>
                  <w:marRight w:val="0"/>
                  <w:marTop w:val="0"/>
                  <w:marBottom w:val="0"/>
                  <w:divBdr>
                    <w:top w:val="none" w:sz="0" w:space="0" w:color="auto"/>
                    <w:left w:val="none" w:sz="0" w:space="0" w:color="auto"/>
                    <w:bottom w:val="none" w:sz="0" w:space="0" w:color="auto"/>
                    <w:right w:val="none" w:sz="0" w:space="0" w:color="auto"/>
                  </w:divBdr>
                  <w:divsChild>
                    <w:div w:id="974213868">
                      <w:marLeft w:val="0"/>
                      <w:marRight w:val="0"/>
                      <w:marTop w:val="0"/>
                      <w:marBottom w:val="0"/>
                      <w:divBdr>
                        <w:top w:val="none" w:sz="0" w:space="0" w:color="auto"/>
                        <w:left w:val="none" w:sz="0" w:space="0" w:color="auto"/>
                        <w:bottom w:val="none" w:sz="0" w:space="0" w:color="auto"/>
                        <w:right w:val="none" w:sz="0" w:space="0" w:color="auto"/>
                      </w:divBdr>
                    </w:div>
                  </w:divsChild>
                </w:div>
                <w:div w:id="1022780094">
                  <w:marLeft w:val="0"/>
                  <w:marRight w:val="0"/>
                  <w:marTop w:val="0"/>
                  <w:marBottom w:val="0"/>
                  <w:divBdr>
                    <w:top w:val="none" w:sz="0" w:space="0" w:color="auto"/>
                    <w:left w:val="none" w:sz="0" w:space="0" w:color="auto"/>
                    <w:bottom w:val="none" w:sz="0" w:space="0" w:color="auto"/>
                    <w:right w:val="none" w:sz="0" w:space="0" w:color="auto"/>
                  </w:divBdr>
                  <w:divsChild>
                    <w:div w:id="1458641957">
                      <w:marLeft w:val="0"/>
                      <w:marRight w:val="0"/>
                      <w:marTop w:val="0"/>
                      <w:marBottom w:val="0"/>
                      <w:divBdr>
                        <w:top w:val="none" w:sz="0" w:space="0" w:color="auto"/>
                        <w:left w:val="none" w:sz="0" w:space="0" w:color="auto"/>
                        <w:bottom w:val="none" w:sz="0" w:space="0" w:color="auto"/>
                        <w:right w:val="none" w:sz="0" w:space="0" w:color="auto"/>
                      </w:divBdr>
                    </w:div>
                  </w:divsChild>
                </w:div>
                <w:div w:id="1038437574">
                  <w:marLeft w:val="0"/>
                  <w:marRight w:val="0"/>
                  <w:marTop w:val="0"/>
                  <w:marBottom w:val="0"/>
                  <w:divBdr>
                    <w:top w:val="none" w:sz="0" w:space="0" w:color="auto"/>
                    <w:left w:val="none" w:sz="0" w:space="0" w:color="auto"/>
                    <w:bottom w:val="none" w:sz="0" w:space="0" w:color="auto"/>
                    <w:right w:val="none" w:sz="0" w:space="0" w:color="auto"/>
                  </w:divBdr>
                  <w:divsChild>
                    <w:div w:id="1058287618">
                      <w:marLeft w:val="0"/>
                      <w:marRight w:val="0"/>
                      <w:marTop w:val="0"/>
                      <w:marBottom w:val="0"/>
                      <w:divBdr>
                        <w:top w:val="none" w:sz="0" w:space="0" w:color="auto"/>
                        <w:left w:val="none" w:sz="0" w:space="0" w:color="auto"/>
                        <w:bottom w:val="none" w:sz="0" w:space="0" w:color="auto"/>
                        <w:right w:val="none" w:sz="0" w:space="0" w:color="auto"/>
                      </w:divBdr>
                    </w:div>
                    <w:div w:id="1653410681">
                      <w:marLeft w:val="0"/>
                      <w:marRight w:val="0"/>
                      <w:marTop w:val="0"/>
                      <w:marBottom w:val="0"/>
                      <w:divBdr>
                        <w:top w:val="none" w:sz="0" w:space="0" w:color="auto"/>
                        <w:left w:val="none" w:sz="0" w:space="0" w:color="auto"/>
                        <w:bottom w:val="none" w:sz="0" w:space="0" w:color="auto"/>
                        <w:right w:val="none" w:sz="0" w:space="0" w:color="auto"/>
                      </w:divBdr>
                    </w:div>
                  </w:divsChild>
                </w:div>
                <w:div w:id="1040714265">
                  <w:marLeft w:val="0"/>
                  <w:marRight w:val="0"/>
                  <w:marTop w:val="0"/>
                  <w:marBottom w:val="0"/>
                  <w:divBdr>
                    <w:top w:val="none" w:sz="0" w:space="0" w:color="auto"/>
                    <w:left w:val="none" w:sz="0" w:space="0" w:color="auto"/>
                    <w:bottom w:val="none" w:sz="0" w:space="0" w:color="auto"/>
                    <w:right w:val="none" w:sz="0" w:space="0" w:color="auto"/>
                  </w:divBdr>
                  <w:divsChild>
                    <w:div w:id="1854487214">
                      <w:marLeft w:val="0"/>
                      <w:marRight w:val="0"/>
                      <w:marTop w:val="0"/>
                      <w:marBottom w:val="0"/>
                      <w:divBdr>
                        <w:top w:val="none" w:sz="0" w:space="0" w:color="auto"/>
                        <w:left w:val="none" w:sz="0" w:space="0" w:color="auto"/>
                        <w:bottom w:val="none" w:sz="0" w:space="0" w:color="auto"/>
                        <w:right w:val="none" w:sz="0" w:space="0" w:color="auto"/>
                      </w:divBdr>
                    </w:div>
                  </w:divsChild>
                </w:div>
                <w:div w:id="1077440135">
                  <w:marLeft w:val="0"/>
                  <w:marRight w:val="0"/>
                  <w:marTop w:val="0"/>
                  <w:marBottom w:val="0"/>
                  <w:divBdr>
                    <w:top w:val="none" w:sz="0" w:space="0" w:color="auto"/>
                    <w:left w:val="none" w:sz="0" w:space="0" w:color="auto"/>
                    <w:bottom w:val="none" w:sz="0" w:space="0" w:color="auto"/>
                    <w:right w:val="none" w:sz="0" w:space="0" w:color="auto"/>
                  </w:divBdr>
                  <w:divsChild>
                    <w:div w:id="1295983143">
                      <w:marLeft w:val="0"/>
                      <w:marRight w:val="0"/>
                      <w:marTop w:val="0"/>
                      <w:marBottom w:val="0"/>
                      <w:divBdr>
                        <w:top w:val="none" w:sz="0" w:space="0" w:color="auto"/>
                        <w:left w:val="none" w:sz="0" w:space="0" w:color="auto"/>
                        <w:bottom w:val="none" w:sz="0" w:space="0" w:color="auto"/>
                        <w:right w:val="none" w:sz="0" w:space="0" w:color="auto"/>
                      </w:divBdr>
                    </w:div>
                  </w:divsChild>
                </w:div>
                <w:div w:id="1078208791">
                  <w:marLeft w:val="0"/>
                  <w:marRight w:val="0"/>
                  <w:marTop w:val="0"/>
                  <w:marBottom w:val="0"/>
                  <w:divBdr>
                    <w:top w:val="none" w:sz="0" w:space="0" w:color="auto"/>
                    <w:left w:val="none" w:sz="0" w:space="0" w:color="auto"/>
                    <w:bottom w:val="none" w:sz="0" w:space="0" w:color="auto"/>
                    <w:right w:val="none" w:sz="0" w:space="0" w:color="auto"/>
                  </w:divBdr>
                  <w:divsChild>
                    <w:div w:id="1834107870">
                      <w:marLeft w:val="0"/>
                      <w:marRight w:val="0"/>
                      <w:marTop w:val="0"/>
                      <w:marBottom w:val="0"/>
                      <w:divBdr>
                        <w:top w:val="none" w:sz="0" w:space="0" w:color="auto"/>
                        <w:left w:val="none" w:sz="0" w:space="0" w:color="auto"/>
                        <w:bottom w:val="none" w:sz="0" w:space="0" w:color="auto"/>
                        <w:right w:val="none" w:sz="0" w:space="0" w:color="auto"/>
                      </w:divBdr>
                    </w:div>
                  </w:divsChild>
                </w:div>
                <w:div w:id="1173446514">
                  <w:marLeft w:val="0"/>
                  <w:marRight w:val="0"/>
                  <w:marTop w:val="0"/>
                  <w:marBottom w:val="0"/>
                  <w:divBdr>
                    <w:top w:val="none" w:sz="0" w:space="0" w:color="auto"/>
                    <w:left w:val="none" w:sz="0" w:space="0" w:color="auto"/>
                    <w:bottom w:val="none" w:sz="0" w:space="0" w:color="auto"/>
                    <w:right w:val="none" w:sz="0" w:space="0" w:color="auto"/>
                  </w:divBdr>
                  <w:divsChild>
                    <w:div w:id="1583174660">
                      <w:marLeft w:val="0"/>
                      <w:marRight w:val="0"/>
                      <w:marTop w:val="0"/>
                      <w:marBottom w:val="0"/>
                      <w:divBdr>
                        <w:top w:val="none" w:sz="0" w:space="0" w:color="auto"/>
                        <w:left w:val="none" w:sz="0" w:space="0" w:color="auto"/>
                        <w:bottom w:val="none" w:sz="0" w:space="0" w:color="auto"/>
                        <w:right w:val="none" w:sz="0" w:space="0" w:color="auto"/>
                      </w:divBdr>
                    </w:div>
                  </w:divsChild>
                </w:div>
                <w:div w:id="1231841693">
                  <w:marLeft w:val="0"/>
                  <w:marRight w:val="0"/>
                  <w:marTop w:val="0"/>
                  <w:marBottom w:val="0"/>
                  <w:divBdr>
                    <w:top w:val="none" w:sz="0" w:space="0" w:color="auto"/>
                    <w:left w:val="none" w:sz="0" w:space="0" w:color="auto"/>
                    <w:bottom w:val="none" w:sz="0" w:space="0" w:color="auto"/>
                    <w:right w:val="none" w:sz="0" w:space="0" w:color="auto"/>
                  </w:divBdr>
                  <w:divsChild>
                    <w:div w:id="1091505418">
                      <w:marLeft w:val="0"/>
                      <w:marRight w:val="0"/>
                      <w:marTop w:val="0"/>
                      <w:marBottom w:val="0"/>
                      <w:divBdr>
                        <w:top w:val="none" w:sz="0" w:space="0" w:color="auto"/>
                        <w:left w:val="none" w:sz="0" w:space="0" w:color="auto"/>
                        <w:bottom w:val="none" w:sz="0" w:space="0" w:color="auto"/>
                        <w:right w:val="none" w:sz="0" w:space="0" w:color="auto"/>
                      </w:divBdr>
                    </w:div>
                  </w:divsChild>
                </w:div>
                <w:div w:id="1278953025">
                  <w:marLeft w:val="0"/>
                  <w:marRight w:val="0"/>
                  <w:marTop w:val="0"/>
                  <w:marBottom w:val="0"/>
                  <w:divBdr>
                    <w:top w:val="none" w:sz="0" w:space="0" w:color="auto"/>
                    <w:left w:val="none" w:sz="0" w:space="0" w:color="auto"/>
                    <w:bottom w:val="none" w:sz="0" w:space="0" w:color="auto"/>
                    <w:right w:val="none" w:sz="0" w:space="0" w:color="auto"/>
                  </w:divBdr>
                  <w:divsChild>
                    <w:div w:id="2077125374">
                      <w:marLeft w:val="0"/>
                      <w:marRight w:val="0"/>
                      <w:marTop w:val="0"/>
                      <w:marBottom w:val="0"/>
                      <w:divBdr>
                        <w:top w:val="none" w:sz="0" w:space="0" w:color="auto"/>
                        <w:left w:val="none" w:sz="0" w:space="0" w:color="auto"/>
                        <w:bottom w:val="none" w:sz="0" w:space="0" w:color="auto"/>
                        <w:right w:val="none" w:sz="0" w:space="0" w:color="auto"/>
                      </w:divBdr>
                    </w:div>
                  </w:divsChild>
                </w:div>
                <w:div w:id="1318651371">
                  <w:marLeft w:val="0"/>
                  <w:marRight w:val="0"/>
                  <w:marTop w:val="0"/>
                  <w:marBottom w:val="0"/>
                  <w:divBdr>
                    <w:top w:val="none" w:sz="0" w:space="0" w:color="auto"/>
                    <w:left w:val="none" w:sz="0" w:space="0" w:color="auto"/>
                    <w:bottom w:val="none" w:sz="0" w:space="0" w:color="auto"/>
                    <w:right w:val="none" w:sz="0" w:space="0" w:color="auto"/>
                  </w:divBdr>
                  <w:divsChild>
                    <w:div w:id="1107694655">
                      <w:marLeft w:val="0"/>
                      <w:marRight w:val="0"/>
                      <w:marTop w:val="0"/>
                      <w:marBottom w:val="0"/>
                      <w:divBdr>
                        <w:top w:val="none" w:sz="0" w:space="0" w:color="auto"/>
                        <w:left w:val="none" w:sz="0" w:space="0" w:color="auto"/>
                        <w:bottom w:val="none" w:sz="0" w:space="0" w:color="auto"/>
                        <w:right w:val="none" w:sz="0" w:space="0" w:color="auto"/>
                      </w:divBdr>
                    </w:div>
                  </w:divsChild>
                </w:div>
                <w:div w:id="1333601953">
                  <w:marLeft w:val="0"/>
                  <w:marRight w:val="0"/>
                  <w:marTop w:val="0"/>
                  <w:marBottom w:val="0"/>
                  <w:divBdr>
                    <w:top w:val="none" w:sz="0" w:space="0" w:color="auto"/>
                    <w:left w:val="none" w:sz="0" w:space="0" w:color="auto"/>
                    <w:bottom w:val="none" w:sz="0" w:space="0" w:color="auto"/>
                    <w:right w:val="none" w:sz="0" w:space="0" w:color="auto"/>
                  </w:divBdr>
                  <w:divsChild>
                    <w:div w:id="808791622">
                      <w:marLeft w:val="0"/>
                      <w:marRight w:val="0"/>
                      <w:marTop w:val="0"/>
                      <w:marBottom w:val="0"/>
                      <w:divBdr>
                        <w:top w:val="none" w:sz="0" w:space="0" w:color="auto"/>
                        <w:left w:val="none" w:sz="0" w:space="0" w:color="auto"/>
                        <w:bottom w:val="none" w:sz="0" w:space="0" w:color="auto"/>
                        <w:right w:val="none" w:sz="0" w:space="0" w:color="auto"/>
                      </w:divBdr>
                    </w:div>
                  </w:divsChild>
                </w:div>
                <w:div w:id="1368022798">
                  <w:marLeft w:val="0"/>
                  <w:marRight w:val="0"/>
                  <w:marTop w:val="0"/>
                  <w:marBottom w:val="0"/>
                  <w:divBdr>
                    <w:top w:val="none" w:sz="0" w:space="0" w:color="auto"/>
                    <w:left w:val="none" w:sz="0" w:space="0" w:color="auto"/>
                    <w:bottom w:val="none" w:sz="0" w:space="0" w:color="auto"/>
                    <w:right w:val="none" w:sz="0" w:space="0" w:color="auto"/>
                  </w:divBdr>
                  <w:divsChild>
                    <w:div w:id="1709253893">
                      <w:marLeft w:val="0"/>
                      <w:marRight w:val="0"/>
                      <w:marTop w:val="0"/>
                      <w:marBottom w:val="0"/>
                      <w:divBdr>
                        <w:top w:val="none" w:sz="0" w:space="0" w:color="auto"/>
                        <w:left w:val="none" w:sz="0" w:space="0" w:color="auto"/>
                        <w:bottom w:val="none" w:sz="0" w:space="0" w:color="auto"/>
                        <w:right w:val="none" w:sz="0" w:space="0" w:color="auto"/>
                      </w:divBdr>
                    </w:div>
                  </w:divsChild>
                </w:div>
                <w:div w:id="1377779609">
                  <w:marLeft w:val="0"/>
                  <w:marRight w:val="0"/>
                  <w:marTop w:val="0"/>
                  <w:marBottom w:val="0"/>
                  <w:divBdr>
                    <w:top w:val="none" w:sz="0" w:space="0" w:color="auto"/>
                    <w:left w:val="none" w:sz="0" w:space="0" w:color="auto"/>
                    <w:bottom w:val="none" w:sz="0" w:space="0" w:color="auto"/>
                    <w:right w:val="none" w:sz="0" w:space="0" w:color="auto"/>
                  </w:divBdr>
                  <w:divsChild>
                    <w:div w:id="968054966">
                      <w:marLeft w:val="0"/>
                      <w:marRight w:val="0"/>
                      <w:marTop w:val="0"/>
                      <w:marBottom w:val="0"/>
                      <w:divBdr>
                        <w:top w:val="none" w:sz="0" w:space="0" w:color="auto"/>
                        <w:left w:val="none" w:sz="0" w:space="0" w:color="auto"/>
                        <w:bottom w:val="none" w:sz="0" w:space="0" w:color="auto"/>
                        <w:right w:val="none" w:sz="0" w:space="0" w:color="auto"/>
                      </w:divBdr>
                    </w:div>
                  </w:divsChild>
                </w:div>
                <w:div w:id="1386101986">
                  <w:marLeft w:val="0"/>
                  <w:marRight w:val="0"/>
                  <w:marTop w:val="0"/>
                  <w:marBottom w:val="0"/>
                  <w:divBdr>
                    <w:top w:val="none" w:sz="0" w:space="0" w:color="auto"/>
                    <w:left w:val="none" w:sz="0" w:space="0" w:color="auto"/>
                    <w:bottom w:val="none" w:sz="0" w:space="0" w:color="auto"/>
                    <w:right w:val="none" w:sz="0" w:space="0" w:color="auto"/>
                  </w:divBdr>
                  <w:divsChild>
                    <w:div w:id="1815247406">
                      <w:marLeft w:val="0"/>
                      <w:marRight w:val="0"/>
                      <w:marTop w:val="0"/>
                      <w:marBottom w:val="0"/>
                      <w:divBdr>
                        <w:top w:val="none" w:sz="0" w:space="0" w:color="auto"/>
                        <w:left w:val="none" w:sz="0" w:space="0" w:color="auto"/>
                        <w:bottom w:val="none" w:sz="0" w:space="0" w:color="auto"/>
                        <w:right w:val="none" w:sz="0" w:space="0" w:color="auto"/>
                      </w:divBdr>
                    </w:div>
                    <w:div w:id="2121992359">
                      <w:marLeft w:val="0"/>
                      <w:marRight w:val="0"/>
                      <w:marTop w:val="0"/>
                      <w:marBottom w:val="0"/>
                      <w:divBdr>
                        <w:top w:val="none" w:sz="0" w:space="0" w:color="auto"/>
                        <w:left w:val="none" w:sz="0" w:space="0" w:color="auto"/>
                        <w:bottom w:val="none" w:sz="0" w:space="0" w:color="auto"/>
                        <w:right w:val="none" w:sz="0" w:space="0" w:color="auto"/>
                      </w:divBdr>
                    </w:div>
                  </w:divsChild>
                </w:div>
                <w:div w:id="1463771237">
                  <w:marLeft w:val="0"/>
                  <w:marRight w:val="0"/>
                  <w:marTop w:val="0"/>
                  <w:marBottom w:val="0"/>
                  <w:divBdr>
                    <w:top w:val="none" w:sz="0" w:space="0" w:color="auto"/>
                    <w:left w:val="none" w:sz="0" w:space="0" w:color="auto"/>
                    <w:bottom w:val="none" w:sz="0" w:space="0" w:color="auto"/>
                    <w:right w:val="none" w:sz="0" w:space="0" w:color="auto"/>
                  </w:divBdr>
                  <w:divsChild>
                    <w:div w:id="576136587">
                      <w:marLeft w:val="0"/>
                      <w:marRight w:val="0"/>
                      <w:marTop w:val="0"/>
                      <w:marBottom w:val="0"/>
                      <w:divBdr>
                        <w:top w:val="none" w:sz="0" w:space="0" w:color="auto"/>
                        <w:left w:val="none" w:sz="0" w:space="0" w:color="auto"/>
                        <w:bottom w:val="none" w:sz="0" w:space="0" w:color="auto"/>
                        <w:right w:val="none" w:sz="0" w:space="0" w:color="auto"/>
                      </w:divBdr>
                    </w:div>
                  </w:divsChild>
                </w:div>
                <w:div w:id="1467619624">
                  <w:marLeft w:val="0"/>
                  <w:marRight w:val="0"/>
                  <w:marTop w:val="0"/>
                  <w:marBottom w:val="0"/>
                  <w:divBdr>
                    <w:top w:val="none" w:sz="0" w:space="0" w:color="auto"/>
                    <w:left w:val="none" w:sz="0" w:space="0" w:color="auto"/>
                    <w:bottom w:val="none" w:sz="0" w:space="0" w:color="auto"/>
                    <w:right w:val="none" w:sz="0" w:space="0" w:color="auto"/>
                  </w:divBdr>
                  <w:divsChild>
                    <w:div w:id="418410556">
                      <w:marLeft w:val="0"/>
                      <w:marRight w:val="0"/>
                      <w:marTop w:val="0"/>
                      <w:marBottom w:val="0"/>
                      <w:divBdr>
                        <w:top w:val="none" w:sz="0" w:space="0" w:color="auto"/>
                        <w:left w:val="none" w:sz="0" w:space="0" w:color="auto"/>
                        <w:bottom w:val="none" w:sz="0" w:space="0" w:color="auto"/>
                        <w:right w:val="none" w:sz="0" w:space="0" w:color="auto"/>
                      </w:divBdr>
                    </w:div>
                  </w:divsChild>
                </w:div>
                <w:div w:id="1483963578">
                  <w:marLeft w:val="0"/>
                  <w:marRight w:val="0"/>
                  <w:marTop w:val="0"/>
                  <w:marBottom w:val="0"/>
                  <w:divBdr>
                    <w:top w:val="none" w:sz="0" w:space="0" w:color="auto"/>
                    <w:left w:val="none" w:sz="0" w:space="0" w:color="auto"/>
                    <w:bottom w:val="none" w:sz="0" w:space="0" w:color="auto"/>
                    <w:right w:val="none" w:sz="0" w:space="0" w:color="auto"/>
                  </w:divBdr>
                  <w:divsChild>
                    <w:div w:id="1043333342">
                      <w:marLeft w:val="0"/>
                      <w:marRight w:val="0"/>
                      <w:marTop w:val="0"/>
                      <w:marBottom w:val="0"/>
                      <w:divBdr>
                        <w:top w:val="none" w:sz="0" w:space="0" w:color="auto"/>
                        <w:left w:val="none" w:sz="0" w:space="0" w:color="auto"/>
                        <w:bottom w:val="none" w:sz="0" w:space="0" w:color="auto"/>
                        <w:right w:val="none" w:sz="0" w:space="0" w:color="auto"/>
                      </w:divBdr>
                    </w:div>
                  </w:divsChild>
                </w:div>
                <w:div w:id="1484547347">
                  <w:marLeft w:val="0"/>
                  <w:marRight w:val="0"/>
                  <w:marTop w:val="0"/>
                  <w:marBottom w:val="0"/>
                  <w:divBdr>
                    <w:top w:val="none" w:sz="0" w:space="0" w:color="auto"/>
                    <w:left w:val="none" w:sz="0" w:space="0" w:color="auto"/>
                    <w:bottom w:val="none" w:sz="0" w:space="0" w:color="auto"/>
                    <w:right w:val="none" w:sz="0" w:space="0" w:color="auto"/>
                  </w:divBdr>
                  <w:divsChild>
                    <w:div w:id="996110690">
                      <w:marLeft w:val="0"/>
                      <w:marRight w:val="0"/>
                      <w:marTop w:val="0"/>
                      <w:marBottom w:val="0"/>
                      <w:divBdr>
                        <w:top w:val="none" w:sz="0" w:space="0" w:color="auto"/>
                        <w:left w:val="none" w:sz="0" w:space="0" w:color="auto"/>
                        <w:bottom w:val="none" w:sz="0" w:space="0" w:color="auto"/>
                        <w:right w:val="none" w:sz="0" w:space="0" w:color="auto"/>
                      </w:divBdr>
                    </w:div>
                  </w:divsChild>
                </w:div>
                <w:div w:id="1492678787">
                  <w:marLeft w:val="0"/>
                  <w:marRight w:val="0"/>
                  <w:marTop w:val="0"/>
                  <w:marBottom w:val="0"/>
                  <w:divBdr>
                    <w:top w:val="none" w:sz="0" w:space="0" w:color="auto"/>
                    <w:left w:val="none" w:sz="0" w:space="0" w:color="auto"/>
                    <w:bottom w:val="none" w:sz="0" w:space="0" w:color="auto"/>
                    <w:right w:val="none" w:sz="0" w:space="0" w:color="auto"/>
                  </w:divBdr>
                  <w:divsChild>
                    <w:div w:id="807824834">
                      <w:marLeft w:val="0"/>
                      <w:marRight w:val="0"/>
                      <w:marTop w:val="0"/>
                      <w:marBottom w:val="0"/>
                      <w:divBdr>
                        <w:top w:val="none" w:sz="0" w:space="0" w:color="auto"/>
                        <w:left w:val="none" w:sz="0" w:space="0" w:color="auto"/>
                        <w:bottom w:val="none" w:sz="0" w:space="0" w:color="auto"/>
                        <w:right w:val="none" w:sz="0" w:space="0" w:color="auto"/>
                      </w:divBdr>
                    </w:div>
                  </w:divsChild>
                </w:div>
                <w:div w:id="1557350445">
                  <w:marLeft w:val="0"/>
                  <w:marRight w:val="0"/>
                  <w:marTop w:val="0"/>
                  <w:marBottom w:val="0"/>
                  <w:divBdr>
                    <w:top w:val="none" w:sz="0" w:space="0" w:color="auto"/>
                    <w:left w:val="none" w:sz="0" w:space="0" w:color="auto"/>
                    <w:bottom w:val="none" w:sz="0" w:space="0" w:color="auto"/>
                    <w:right w:val="none" w:sz="0" w:space="0" w:color="auto"/>
                  </w:divBdr>
                  <w:divsChild>
                    <w:div w:id="246766337">
                      <w:marLeft w:val="0"/>
                      <w:marRight w:val="0"/>
                      <w:marTop w:val="0"/>
                      <w:marBottom w:val="0"/>
                      <w:divBdr>
                        <w:top w:val="none" w:sz="0" w:space="0" w:color="auto"/>
                        <w:left w:val="none" w:sz="0" w:space="0" w:color="auto"/>
                        <w:bottom w:val="none" w:sz="0" w:space="0" w:color="auto"/>
                        <w:right w:val="none" w:sz="0" w:space="0" w:color="auto"/>
                      </w:divBdr>
                    </w:div>
                  </w:divsChild>
                </w:div>
                <w:div w:id="1627271035">
                  <w:marLeft w:val="0"/>
                  <w:marRight w:val="0"/>
                  <w:marTop w:val="0"/>
                  <w:marBottom w:val="0"/>
                  <w:divBdr>
                    <w:top w:val="none" w:sz="0" w:space="0" w:color="auto"/>
                    <w:left w:val="none" w:sz="0" w:space="0" w:color="auto"/>
                    <w:bottom w:val="none" w:sz="0" w:space="0" w:color="auto"/>
                    <w:right w:val="none" w:sz="0" w:space="0" w:color="auto"/>
                  </w:divBdr>
                  <w:divsChild>
                    <w:div w:id="1289704196">
                      <w:marLeft w:val="0"/>
                      <w:marRight w:val="0"/>
                      <w:marTop w:val="0"/>
                      <w:marBottom w:val="0"/>
                      <w:divBdr>
                        <w:top w:val="none" w:sz="0" w:space="0" w:color="auto"/>
                        <w:left w:val="none" w:sz="0" w:space="0" w:color="auto"/>
                        <w:bottom w:val="none" w:sz="0" w:space="0" w:color="auto"/>
                        <w:right w:val="none" w:sz="0" w:space="0" w:color="auto"/>
                      </w:divBdr>
                    </w:div>
                  </w:divsChild>
                </w:div>
                <w:div w:id="1710838245">
                  <w:marLeft w:val="0"/>
                  <w:marRight w:val="0"/>
                  <w:marTop w:val="0"/>
                  <w:marBottom w:val="0"/>
                  <w:divBdr>
                    <w:top w:val="none" w:sz="0" w:space="0" w:color="auto"/>
                    <w:left w:val="none" w:sz="0" w:space="0" w:color="auto"/>
                    <w:bottom w:val="none" w:sz="0" w:space="0" w:color="auto"/>
                    <w:right w:val="none" w:sz="0" w:space="0" w:color="auto"/>
                  </w:divBdr>
                  <w:divsChild>
                    <w:div w:id="191380486">
                      <w:marLeft w:val="0"/>
                      <w:marRight w:val="0"/>
                      <w:marTop w:val="0"/>
                      <w:marBottom w:val="0"/>
                      <w:divBdr>
                        <w:top w:val="none" w:sz="0" w:space="0" w:color="auto"/>
                        <w:left w:val="none" w:sz="0" w:space="0" w:color="auto"/>
                        <w:bottom w:val="none" w:sz="0" w:space="0" w:color="auto"/>
                        <w:right w:val="none" w:sz="0" w:space="0" w:color="auto"/>
                      </w:divBdr>
                    </w:div>
                    <w:div w:id="1469738508">
                      <w:marLeft w:val="0"/>
                      <w:marRight w:val="0"/>
                      <w:marTop w:val="0"/>
                      <w:marBottom w:val="0"/>
                      <w:divBdr>
                        <w:top w:val="none" w:sz="0" w:space="0" w:color="auto"/>
                        <w:left w:val="none" w:sz="0" w:space="0" w:color="auto"/>
                        <w:bottom w:val="none" w:sz="0" w:space="0" w:color="auto"/>
                        <w:right w:val="none" w:sz="0" w:space="0" w:color="auto"/>
                      </w:divBdr>
                    </w:div>
                  </w:divsChild>
                </w:div>
                <w:div w:id="1716851618">
                  <w:marLeft w:val="0"/>
                  <w:marRight w:val="0"/>
                  <w:marTop w:val="0"/>
                  <w:marBottom w:val="0"/>
                  <w:divBdr>
                    <w:top w:val="none" w:sz="0" w:space="0" w:color="auto"/>
                    <w:left w:val="none" w:sz="0" w:space="0" w:color="auto"/>
                    <w:bottom w:val="none" w:sz="0" w:space="0" w:color="auto"/>
                    <w:right w:val="none" w:sz="0" w:space="0" w:color="auto"/>
                  </w:divBdr>
                  <w:divsChild>
                    <w:div w:id="672417332">
                      <w:marLeft w:val="0"/>
                      <w:marRight w:val="0"/>
                      <w:marTop w:val="0"/>
                      <w:marBottom w:val="0"/>
                      <w:divBdr>
                        <w:top w:val="none" w:sz="0" w:space="0" w:color="auto"/>
                        <w:left w:val="none" w:sz="0" w:space="0" w:color="auto"/>
                        <w:bottom w:val="none" w:sz="0" w:space="0" w:color="auto"/>
                        <w:right w:val="none" w:sz="0" w:space="0" w:color="auto"/>
                      </w:divBdr>
                    </w:div>
                  </w:divsChild>
                </w:div>
                <w:div w:id="1791507597">
                  <w:marLeft w:val="0"/>
                  <w:marRight w:val="0"/>
                  <w:marTop w:val="0"/>
                  <w:marBottom w:val="0"/>
                  <w:divBdr>
                    <w:top w:val="none" w:sz="0" w:space="0" w:color="auto"/>
                    <w:left w:val="none" w:sz="0" w:space="0" w:color="auto"/>
                    <w:bottom w:val="none" w:sz="0" w:space="0" w:color="auto"/>
                    <w:right w:val="none" w:sz="0" w:space="0" w:color="auto"/>
                  </w:divBdr>
                  <w:divsChild>
                    <w:div w:id="560556866">
                      <w:marLeft w:val="0"/>
                      <w:marRight w:val="0"/>
                      <w:marTop w:val="0"/>
                      <w:marBottom w:val="0"/>
                      <w:divBdr>
                        <w:top w:val="none" w:sz="0" w:space="0" w:color="auto"/>
                        <w:left w:val="none" w:sz="0" w:space="0" w:color="auto"/>
                        <w:bottom w:val="none" w:sz="0" w:space="0" w:color="auto"/>
                        <w:right w:val="none" w:sz="0" w:space="0" w:color="auto"/>
                      </w:divBdr>
                    </w:div>
                  </w:divsChild>
                </w:div>
                <w:div w:id="1805152204">
                  <w:marLeft w:val="0"/>
                  <w:marRight w:val="0"/>
                  <w:marTop w:val="0"/>
                  <w:marBottom w:val="0"/>
                  <w:divBdr>
                    <w:top w:val="none" w:sz="0" w:space="0" w:color="auto"/>
                    <w:left w:val="none" w:sz="0" w:space="0" w:color="auto"/>
                    <w:bottom w:val="none" w:sz="0" w:space="0" w:color="auto"/>
                    <w:right w:val="none" w:sz="0" w:space="0" w:color="auto"/>
                  </w:divBdr>
                  <w:divsChild>
                    <w:div w:id="2101677977">
                      <w:marLeft w:val="0"/>
                      <w:marRight w:val="0"/>
                      <w:marTop w:val="0"/>
                      <w:marBottom w:val="0"/>
                      <w:divBdr>
                        <w:top w:val="none" w:sz="0" w:space="0" w:color="auto"/>
                        <w:left w:val="none" w:sz="0" w:space="0" w:color="auto"/>
                        <w:bottom w:val="none" w:sz="0" w:space="0" w:color="auto"/>
                        <w:right w:val="none" w:sz="0" w:space="0" w:color="auto"/>
                      </w:divBdr>
                    </w:div>
                  </w:divsChild>
                </w:div>
                <w:div w:id="1808817463">
                  <w:marLeft w:val="0"/>
                  <w:marRight w:val="0"/>
                  <w:marTop w:val="0"/>
                  <w:marBottom w:val="0"/>
                  <w:divBdr>
                    <w:top w:val="none" w:sz="0" w:space="0" w:color="auto"/>
                    <w:left w:val="none" w:sz="0" w:space="0" w:color="auto"/>
                    <w:bottom w:val="none" w:sz="0" w:space="0" w:color="auto"/>
                    <w:right w:val="none" w:sz="0" w:space="0" w:color="auto"/>
                  </w:divBdr>
                  <w:divsChild>
                    <w:div w:id="2086300575">
                      <w:marLeft w:val="0"/>
                      <w:marRight w:val="0"/>
                      <w:marTop w:val="0"/>
                      <w:marBottom w:val="0"/>
                      <w:divBdr>
                        <w:top w:val="none" w:sz="0" w:space="0" w:color="auto"/>
                        <w:left w:val="none" w:sz="0" w:space="0" w:color="auto"/>
                        <w:bottom w:val="none" w:sz="0" w:space="0" w:color="auto"/>
                        <w:right w:val="none" w:sz="0" w:space="0" w:color="auto"/>
                      </w:divBdr>
                    </w:div>
                  </w:divsChild>
                </w:div>
                <w:div w:id="1824348212">
                  <w:marLeft w:val="0"/>
                  <w:marRight w:val="0"/>
                  <w:marTop w:val="0"/>
                  <w:marBottom w:val="0"/>
                  <w:divBdr>
                    <w:top w:val="none" w:sz="0" w:space="0" w:color="auto"/>
                    <w:left w:val="none" w:sz="0" w:space="0" w:color="auto"/>
                    <w:bottom w:val="none" w:sz="0" w:space="0" w:color="auto"/>
                    <w:right w:val="none" w:sz="0" w:space="0" w:color="auto"/>
                  </w:divBdr>
                  <w:divsChild>
                    <w:div w:id="972323494">
                      <w:marLeft w:val="0"/>
                      <w:marRight w:val="0"/>
                      <w:marTop w:val="0"/>
                      <w:marBottom w:val="0"/>
                      <w:divBdr>
                        <w:top w:val="none" w:sz="0" w:space="0" w:color="auto"/>
                        <w:left w:val="none" w:sz="0" w:space="0" w:color="auto"/>
                        <w:bottom w:val="none" w:sz="0" w:space="0" w:color="auto"/>
                        <w:right w:val="none" w:sz="0" w:space="0" w:color="auto"/>
                      </w:divBdr>
                    </w:div>
                  </w:divsChild>
                </w:div>
                <w:div w:id="1830438461">
                  <w:marLeft w:val="0"/>
                  <w:marRight w:val="0"/>
                  <w:marTop w:val="0"/>
                  <w:marBottom w:val="0"/>
                  <w:divBdr>
                    <w:top w:val="none" w:sz="0" w:space="0" w:color="auto"/>
                    <w:left w:val="none" w:sz="0" w:space="0" w:color="auto"/>
                    <w:bottom w:val="none" w:sz="0" w:space="0" w:color="auto"/>
                    <w:right w:val="none" w:sz="0" w:space="0" w:color="auto"/>
                  </w:divBdr>
                  <w:divsChild>
                    <w:div w:id="809788219">
                      <w:marLeft w:val="0"/>
                      <w:marRight w:val="0"/>
                      <w:marTop w:val="0"/>
                      <w:marBottom w:val="0"/>
                      <w:divBdr>
                        <w:top w:val="none" w:sz="0" w:space="0" w:color="auto"/>
                        <w:left w:val="none" w:sz="0" w:space="0" w:color="auto"/>
                        <w:bottom w:val="none" w:sz="0" w:space="0" w:color="auto"/>
                        <w:right w:val="none" w:sz="0" w:space="0" w:color="auto"/>
                      </w:divBdr>
                    </w:div>
                  </w:divsChild>
                </w:div>
                <w:div w:id="1836610227">
                  <w:marLeft w:val="0"/>
                  <w:marRight w:val="0"/>
                  <w:marTop w:val="0"/>
                  <w:marBottom w:val="0"/>
                  <w:divBdr>
                    <w:top w:val="none" w:sz="0" w:space="0" w:color="auto"/>
                    <w:left w:val="none" w:sz="0" w:space="0" w:color="auto"/>
                    <w:bottom w:val="none" w:sz="0" w:space="0" w:color="auto"/>
                    <w:right w:val="none" w:sz="0" w:space="0" w:color="auto"/>
                  </w:divBdr>
                  <w:divsChild>
                    <w:div w:id="1875341756">
                      <w:marLeft w:val="0"/>
                      <w:marRight w:val="0"/>
                      <w:marTop w:val="0"/>
                      <w:marBottom w:val="0"/>
                      <w:divBdr>
                        <w:top w:val="none" w:sz="0" w:space="0" w:color="auto"/>
                        <w:left w:val="none" w:sz="0" w:space="0" w:color="auto"/>
                        <w:bottom w:val="none" w:sz="0" w:space="0" w:color="auto"/>
                        <w:right w:val="none" w:sz="0" w:space="0" w:color="auto"/>
                      </w:divBdr>
                    </w:div>
                  </w:divsChild>
                </w:div>
                <w:div w:id="1842424351">
                  <w:marLeft w:val="0"/>
                  <w:marRight w:val="0"/>
                  <w:marTop w:val="0"/>
                  <w:marBottom w:val="0"/>
                  <w:divBdr>
                    <w:top w:val="none" w:sz="0" w:space="0" w:color="auto"/>
                    <w:left w:val="none" w:sz="0" w:space="0" w:color="auto"/>
                    <w:bottom w:val="none" w:sz="0" w:space="0" w:color="auto"/>
                    <w:right w:val="none" w:sz="0" w:space="0" w:color="auto"/>
                  </w:divBdr>
                  <w:divsChild>
                    <w:div w:id="1078091308">
                      <w:marLeft w:val="0"/>
                      <w:marRight w:val="0"/>
                      <w:marTop w:val="0"/>
                      <w:marBottom w:val="0"/>
                      <w:divBdr>
                        <w:top w:val="none" w:sz="0" w:space="0" w:color="auto"/>
                        <w:left w:val="none" w:sz="0" w:space="0" w:color="auto"/>
                        <w:bottom w:val="none" w:sz="0" w:space="0" w:color="auto"/>
                        <w:right w:val="none" w:sz="0" w:space="0" w:color="auto"/>
                      </w:divBdr>
                    </w:div>
                  </w:divsChild>
                </w:div>
                <w:div w:id="1882673092">
                  <w:marLeft w:val="0"/>
                  <w:marRight w:val="0"/>
                  <w:marTop w:val="0"/>
                  <w:marBottom w:val="0"/>
                  <w:divBdr>
                    <w:top w:val="none" w:sz="0" w:space="0" w:color="auto"/>
                    <w:left w:val="none" w:sz="0" w:space="0" w:color="auto"/>
                    <w:bottom w:val="none" w:sz="0" w:space="0" w:color="auto"/>
                    <w:right w:val="none" w:sz="0" w:space="0" w:color="auto"/>
                  </w:divBdr>
                  <w:divsChild>
                    <w:div w:id="1015762745">
                      <w:marLeft w:val="0"/>
                      <w:marRight w:val="0"/>
                      <w:marTop w:val="0"/>
                      <w:marBottom w:val="0"/>
                      <w:divBdr>
                        <w:top w:val="none" w:sz="0" w:space="0" w:color="auto"/>
                        <w:left w:val="none" w:sz="0" w:space="0" w:color="auto"/>
                        <w:bottom w:val="none" w:sz="0" w:space="0" w:color="auto"/>
                        <w:right w:val="none" w:sz="0" w:space="0" w:color="auto"/>
                      </w:divBdr>
                    </w:div>
                    <w:div w:id="1838424268">
                      <w:marLeft w:val="0"/>
                      <w:marRight w:val="0"/>
                      <w:marTop w:val="0"/>
                      <w:marBottom w:val="0"/>
                      <w:divBdr>
                        <w:top w:val="none" w:sz="0" w:space="0" w:color="auto"/>
                        <w:left w:val="none" w:sz="0" w:space="0" w:color="auto"/>
                        <w:bottom w:val="none" w:sz="0" w:space="0" w:color="auto"/>
                        <w:right w:val="none" w:sz="0" w:space="0" w:color="auto"/>
                      </w:divBdr>
                    </w:div>
                  </w:divsChild>
                </w:div>
                <w:div w:id="1922376049">
                  <w:marLeft w:val="0"/>
                  <w:marRight w:val="0"/>
                  <w:marTop w:val="0"/>
                  <w:marBottom w:val="0"/>
                  <w:divBdr>
                    <w:top w:val="none" w:sz="0" w:space="0" w:color="auto"/>
                    <w:left w:val="none" w:sz="0" w:space="0" w:color="auto"/>
                    <w:bottom w:val="none" w:sz="0" w:space="0" w:color="auto"/>
                    <w:right w:val="none" w:sz="0" w:space="0" w:color="auto"/>
                  </w:divBdr>
                  <w:divsChild>
                    <w:div w:id="3987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9664">
          <w:marLeft w:val="0"/>
          <w:marRight w:val="0"/>
          <w:marTop w:val="0"/>
          <w:marBottom w:val="0"/>
          <w:divBdr>
            <w:top w:val="none" w:sz="0" w:space="0" w:color="auto"/>
            <w:left w:val="none" w:sz="0" w:space="0" w:color="auto"/>
            <w:bottom w:val="none" w:sz="0" w:space="0" w:color="auto"/>
            <w:right w:val="none" w:sz="0" w:space="0" w:color="auto"/>
          </w:divBdr>
        </w:div>
        <w:div w:id="1959946251">
          <w:marLeft w:val="0"/>
          <w:marRight w:val="0"/>
          <w:marTop w:val="0"/>
          <w:marBottom w:val="0"/>
          <w:divBdr>
            <w:top w:val="none" w:sz="0" w:space="0" w:color="auto"/>
            <w:left w:val="none" w:sz="0" w:space="0" w:color="auto"/>
            <w:bottom w:val="none" w:sz="0" w:space="0" w:color="auto"/>
            <w:right w:val="none" w:sz="0" w:space="0" w:color="auto"/>
          </w:divBdr>
        </w:div>
      </w:divsChild>
    </w:div>
    <w:div w:id="611670641">
      <w:bodyDiv w:val="1"/>
      <w:marLeft w:val="0"/>
      <w:marRight w:val="0"/>
      <w:marTop w:val="0"/>
      <w:marBottom w:val="0"/>
      <w:divBdr>
        <w:top w:val="none" w:sz="0" w:space="0" w:color="auto"/>
        <w:left w:val="none" w:sz="0" w:space="0" w:color="auto"/>
        <w:bottom w:val="none" w:sz="0" w:space="0" w:color="auto"/>
        <w:right w:val="none" w:sz="0" w:space="0" w:color="auto"/>
      </w:divBdr>
    </w:div>
    <w:div w:id="895164495">
      <w:bodyDiv w:val="1"/>
      <w:marLeft w:val="0"/>
      <w:marRight w:val="0"/>
      <w:marTop w:val="0"/>
      <w:marBottom w:val="0"/>
      <w:divBdr>
        <w:top w:val="none" w:sz="0" w:space="0" w:color="auto"/>
        <w:left w:val="none" w:sz="0" w:space="0" w:color="auto"/>
        <w:bottom w:val="none" w:sz="0" w:space="0" w:color="auto"/>
        <w:right w:val="none" w:sz="0" w:space="0" w:color="auto"/>
      </w:divBdr>
      <w:divsChild>
        <w:div w:id="499002125">
          <w:marLeft w:val="0"/>
          <w:marRight w:val="0"/>
          <w:marTop w:val="0"/>
          <w:marBottom w:val="0"/>
          <w:divBdr>
            <w:top w:val="none" w:sz="0" w:space="0" w:color="auto"/>
            <w:left w:val="none" w:sz="0" w:space="0" w:color="auto"/>
            <w:bottom w:val="none" w:sz="0" w:space="0" w:color="auto"/>
            <w:right w:val="none" w:sz="0" w:space="0" w:color="auto"/>
          </w:divBdr>
          <w:divsChild>
            <w:div w:id="338046333">
              <w:marLeft w:val="0"/>
              <w:marRight w:val="0"/>
              <w:marTop w:val="0"/>
              <w:marBottom w:val="0"/>
              <w:divBdr>
                <w:top w:val="none" w:sz="0" w:space="0" w:color="auto"/>
                <w:left w:val="none" w:sz="0" w:space="0" w:color="auto"/>
                <w:bottom w:val="none" w:sz="0" w:space="0" w:color="auto"/>
                <w:right w:val="none" w:sz="0" w:space="0" w:color="auto"/>
              </w:divBdr>
            </w:div>
            <w:div w:id="404107946">
              <w:marLeft w:val="0"/>
              <w:marRight w:val="0"/>
              <w:marTop w:val="0"/>
              <w:marBottom w:val="0"/>
              <w:divBdr>
                <w:top w:val="none" w:sz="0" w:space="0" w:color="auto"/>
                <w:left w:val="none" w:sz="0" w:space="0" w:color="auto"/>
                <w:bottom w:val="none" w:sz="0" w:space="0" w:color="auto"/>
                <w:right w:val="none" w:sz="0" w:space="0" w:color="auto"/>
              </w:divBdr>
            </w:div>
            <w:div w:id="839469452">
              <w:marLeft w:val="0"/>
              <w:marRight w:val="0"/>
              <w:marTop w:val="0"/>
              <w:marBottom w:val="0"/>
              <w:divBdr>
                <w:top w:val="none" w:sz="0" w:space="0" w:color="auto"/>
                <w:left w:val="none" w:sz="0" w:space="0" w:color="auto"/>
                <w:bottom w:val="none" w:sz="0" w:space="0" w:color="auto"/>
                <w:right w:val="none" w:sz="0" w:space="0" w:color="auto"/>
              </w:divBdr>
            </w:div>
            <w:div w:id="1687949923">
              <w:marLeft w:val="0"/>
              <w:marRight w:val="0"/>
              <w:marTop w:val="0"/>
              <w:marBottom w:val="0"/>
              <w:divBdr>
                <w:top w:val="none" w:sz="0" w:space="0" w:color="auto"/>
                <w:left w:val="none" w:sz="0" w:space="0" w:color="auto"/>
                <w:bottom w:val="none" w:sz="0" w:space="0" w:color="auto"/>
                <w:right w:val="none" w:sz="0" w:space="0" w:color="auto"/>
              </w:divBdr>
            </w:div>
          </w:divsChild>
        </w:div>
        <w:div w:id="2122993485">
          <w:marLeft w:val="0"/>
          <w:marRight w:val="0"/>
          <w:marTop w:val="0"/>
          <w:marBottom w:val="0"/>
          <w:divBdr>
            <w:top w:val="none" w:sz="0" w:space="0" w:color="auto"/>
            <w:left w:val="none" w:sz="0" w:space="0" w:color="auto"/>
            <w:bottom w:val="none" w:sz="0" w:space="0" w:color="auto"/>
            <w:right w:val="none" w:sz="0" w:space="0" w:color="auto"/>
          </w:divBdr>
          <w:divsChild>
            <w:div w:id="326446343">
              <w:marLeft w:val="0"/>
              <w:marRight w:val="0"/>
              <w:marTop w:val="0"/>
              <w:marBottom w:val="0"/>
              <w:divBdr>
                <w:top w:val="none" w:sz="0" w:space="0" w:color="auto"/>
                <w:left w:val="none" w:sz="0" w:space="0" w:color="auto"/>
                <w:bottom w:val="none" w:sz="0" w:space="0" w:color="auto"/>
                <w:right w:val="none" w:sz="0" w:space="0" w:color="auto"/>
              </w:divBdr>
            </w:div>
            <w:div w:id="815604995">
              <w:marLeft w:val="0"/>
              <w:marRight w:val="0"/>
              <w:marTop w:val="0"/>
              <w:marBottom w:val="0"/>
              <w:divBdr>
                <w:top w:val="none" w:sz="0" w:space="0" w:color="auto"/>
                <w:left w:val="none" w:sz="0" w:space="0" w:color="auto"/>
                <w:bottom w:val="none" w:sz="0" w:space="0" w:color="auto"/>
                <w:right w:val="none" w:sz="0" w:space="0" w:color="auto"/>
              </w:divBdr>
            </w:div>
            <w:div w:id="18144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39561">
      <w:bodyDiv w:val="1"/>
      <w:marLeft w:val="0"/>
      <w:marRight w:val="0"/>
      <w:marTop w:val="0"/>
      <w:marBottom w:val="0"/>
      <w:divBdr>
        <w:top w:val="none" w:sz="0" w:space="0" w:color="auto"/>
        <w:left w:val="none" w:sz="0" w:space="0" w:color="auto"/>
        <w:bottom w:val="none" w:sz="0" w:space="0" w:color="auto"/>
        <w:right w:val="none" w:sz="0" w:space="0" w:color="auto"/>
      </w:divBdr>
    </w:div>
    <w:div w:id="970591579">
      <w:bodyDiv w:val="1"/>
      <w:marLeft w:val="0"/>
      <w:marRight w:val="0"/>
      <w:marTop w:val="0"/>
      <w:marBottom w:val="0"/>
      <w:divBdr>
        <w:top w:val="none" w:sz="0" w:space="0" w:color="auto"/>
        <w:left w:val="none" w:sz="0" w:space="0" w:color="auto"/>
        <w:bottom w:val="none" w:sz="0" w:space="0" w:color="auto"/>
        <w:right w:val="none" w:sz="0" w:space="0" w:color="auto"/>
      </w:divBdr>
    </w:div>
    <w:div w:id="980421891">
      <w:bodyDiv w:val="1"/>
      <w:marLeft w:val="0"/>
      <w:marRight w:val="0"/>
      <w:marTop w:val="0"/>
      <w:marBottom w:val="0"/>
      <w:divBdr>
        <w:top w:val="none" w:sz="0" w:space="0" w:color="auto"/>
        <w:left w:val="none" w:sz="0" w:space="0" w:color="auto"/>
        <w:bottom w:val="none" w:sz="0" w:space="0" w:color="auto"/>
        <w:right w:val="none" w:sz="0" w:space="0" w:color="auto"/>
      </w:divBdr>
    </w:div>
    <w:div w:id="1042483265">
      <w:bodyDiv w:val="1"/>
      <w:marLeft w:val="0"/>
      <w:marRight w:val="0"/>
      <w:marTop w:val="0"/>
      <w:marBottom w:val="0"/>
      <w:divBdr>
        <w:top w:val="none" w:sz="0" w:space="0" w:color="auto"/>
        <w:left w:val="none" w:sz="0" w:space="0" w:color="auto"/>
        <w:bottom w:val="none" w:sz="0" w:space="0" w:color="auto"/>
        <w:right w:val="none" w:sz="0" w:space="0" w:color="auto"/>
      </w:divBdr>
    </w:div>
    <w:div w:id="1119492558">
      <w:bodyDiv w:val="1"/>
      <w:marLeft w:val="0"/>
      <w:marRight w:val="0"/>
      <w:marTop w:val="0"/>
      <w:marBottom w:val="0"/>
      <w:divBdr>
        <w:top w:val="none" w:sz="0" w:space="0" w:color="auto"/>
        <w:left w:val="none" w:sz="0" w:space="0" w:color="auto"/>
        <w:bottom w:val="none" w:sz="0" w:space="0" w:color="auto"/>
        <w:right w:val="none" w:sz="0" w:space="0" w:color="auto"/>
      </w:divBdr>
    </w:div>
    <w:div w:id="1198857159">
      <w:bodyDiv w:val="1"/>
      <w:marLeft w:val="0"/>
      <w:marRight w:val="0"/>
      <w:marTop w:val="0"/>
      <w:marBottom w:val="0"/>
      <w:divBdr>
        <w:top w:val="none" w:sz="0" w:space="0" w:color="auto"/>
        <w:left w:val="none" w:sz="0" w:space="0" w:color="auto"/>
        <w:bottom w:val="none" w:sz="0" w:space="0" w:color="auto"/>
        <w:right w:val="none" w:sz="0" w:space="0" w:color="auto"/>
      </w:divBdr>
      <w:divsChild>
        <w:div w:id="1793136113">
          <w:marLeft w:val="0"/>
          <w:marRight w:val="0"/>
          <w:marTop w:val="0"/>
          <w:marBottom w:val="0"/>
          <w:divBdr>
            <w:top w:val="none" w:sz="0" w:space="0" w:color="auto"/>
            <w:left w:val="none" w:sz="0" w:space="0" w:color="auto"/>
            <w:bottom w:val="none" w:sz="0" w:space="0" w:color="auto"/>
            <w:right w:val="none" w:sz="0" w:space="0" w:color="auto"/>
          </w:divBdr>
        </w:div>
        <w:div w:id="2076781500">
          <w:marLeft w:val="0"/>
          <w:marRight w:val="0"/>
          <w:marTop w:val="0"/>
          <w:marBottom w:val="0"/>
          <w:divBdr>
            <w:top w:val="none" w:sz="0" w:space="0" w:color="auto"/>
            <w:left w:val="none" w:sz="0" w:space="0" w:color="auto"/>
            <w:bottom w:val="none" w:sz="0" w:space="0" w:color="auto"/>
            <w:right w:val="none" w:sz="0" w:space="0" w:color="auto"/>
          </w:divBdr>
        </w:div>
      </w:divsChild>
    </w:div>
    <w:div w:id="1213884317">
      <w:bodyDiv w:val="1"/>
      <w:marLeft w:val="0"/>
      <w:marRight w:val="0"/>
      <w:marTop w:val="0"/>
      <w:marBottom w:val="0"/>
      <w:divBdr>
        <w:top w:val="none" w:sz="0" w:space="0" w:color="auto"/>
        <w:left w:val="none" w:sz="0" w:space="0" w:color="auto"/>
        <w:bottom w:val="none" w:sz="0" w:space="0" w:color="auto"/>
        <w:right w:val="none" w:sz="0" w:space="0" w:color="auto"/>
      </w:divBdr>
    </w:div>
    <w:div w:id="1322586335">
      <w:bodyDiv w:val="1"/>
      <w:marLeft w:val="0"/>
      <w:marRight w:val="0"/>
      <w:marTop w:val="0"/>
      <w:marBottom w:val="0"/>
      <w:divBdr>
        <w:top w:val="none" w:sz="0" w:space="0" w:color="auto"/>
        <w:left w:val="none" w:sz="0" w:space="0" w:color="auto"/>
        <w:bottom w:val="none" w:sz="0" w:space="0" w:color="auto"/>
        <w:right w:val="none" w:sz="0" w:space="0" w:color="auto"/>
      </w:divBdr>
      <w:divsChild>
        <w:div w:id="450131828">
          <w:marLeft w:val="0"/>
          <w:marRight w:val="0"/>
          <w:marTop w:val="0"/>
          <w:marBottom w:val="0"/>
          <w:divBdr>
            <w:top w:val="none" w:sz="0" w:space="0" w:color="auto"/>
            <w:left w:val="none" w:sz="0" w:space="0" w:color="auto"/>
            <w:bottom w:val="none" w:sz="0" w:space="0" w:color="auto"/>
            <w:right w:val="none" w:sz="0" w:space="0" w:color="auto"/>
          </w:divBdr>
        </w:div>
        <w:div w:id="643005314">
          <w:marLeft w:val="0"/>
          <w:marRight w:val="0"/>
          <w:marTop w:val="0"/>
          <w:marBottom w:val="0"/>
          <w:divBdr>
            <w:top w:val="none" w:sz="0" w:space="0" w:color="auto"/>
            <w:left w:val="none" w:sz="0" w:space="0" w:color="auto"/>
            <w:bottom w:val="none" w:sz="0" w:space="0" w:color="auto"/>
            <w:right w:val="none" w:sz="0" w:space="0" w:color="auto"/>
          </w:divBdr>
        </w:div>
        <w:div w:id="873275709">
          <w:marLeft w:val="0"/>
          <w:marRight w:val="0"/>
          <w:marTop w:val="0"/>
          <w:marBottom w:val="0"/>
          <w:divBdr>
            <w:top w:val="none" w:sz="0" w:space="0" w:color="auto"/>
            <w:left w:val="none" w:sz="0" w:space="0" w:color="auto"/>
            <w:bottom w:val="none" w:sz="0" w:space="0" w:color="auto"/>
            <w:right w:val="none" w:sz="0" w:space="0" w:color="auto"/>
          </w:divBdr>
        </w:div>
        <w:div w:id="1170025761">
          <w:marLeft w:val="0"/>
          <w:marRight w:val="0"/>
          <w:marTop w:val="0"/>
          <w:marBottom w:val="0"/>
          <w:divBdr>
            <w:top w:val="none" w:sz="0" w:space="0" w:color="auto"/>
            <w:left w:val="none" w:sz="0" w:space="0" w:color="auto"/>
            <w:bottom w:val="none" w:sz="0" w:space="0" w:color="auto"/>
            <w:right w:val="none" w:sz="0" w:space="0" w:color="auto"/>
          </w:divBdr>
        </w:div>
        <w:div w:id="1639141332">
          <w:marLeft w:val="0"/>
          <w:marRight w:val="0"/>
          <w:marTop w:val="0"/>
          <w:marBottom w:val="0"/>
          <w:divBdr>
            <w:top w:val="none" w:sz="0" w:space="0" w:color="auto"/>
            <w:left w:val="none" w:sz="0" w:space="0" w:color="auto"/>
            <w:bottom w:val="none" w:sz="0" w:space="0" w:color="auto"/>
            <w:right w:val="none" w:sz="0" w:space="0" w:color="auto"/>
          </w:divBdr>
        </w:div>
        <w:div w:id="1977833500">
          <w:marLeft w:val="0"/>
          <w:marRight w:val="0"/>
          <w:marTop w:val="0"/>
          <w:marBottom w:val="0"/>
          <w:divBdr>
            <w:top w:val="none" w:sz="0" w:space="0" w:color="auto"/>
            <w:left w:val="none" w:sz="0" w:space="0" w:color="auto"/>
            <w:bottom w:val="none" w:sz="0" w:space="0" w:color="auto"/>
            <w:right w:val="none" w:sz="0" w:space="0" w:color="auto"/>
          </w:divBdr>
        </w:div>
        <w:div w:id="2118134168">
          <w:marLeft w:val="0"/>
          <w:marRight w:val="0"/>
          <w:marTop w:val="0"/>
          <w:marBottom w:val="0"/>
          <w:divBdr>
            <w:top w:val="none" w:sz="0" w:space="0" w:color="auto"/>
            <w:left w:val="none" w:sz="0" w:space="0" w:color="auto"/>
            <w:bottom w:val="none" w:sz="0" w:space="0" w:color="auto"/>
            <w:right w:val="none" w:sz="0" w:space="0" w:color="auto"/>
          </w:divBdr>
        </w:div>
      </w:divsChild>
    </w:div>
    <w:div w:id="1352757828">
      <w:bodyDiv w:val="1"/>
      <w:marLeft w:val="0"/>
      <w:marRight w:val="0"/>
      <w:marTop w:val="0"/>
      <w:marBottom w:val="0"/>
      <w:divBdr>
        <w:top w:val="none" w:sz="0" w:space="0" w:color="auto"/>
        <w:left w:val="none" w:sz="0" w:space="0" w:color="auto"/>
        <w:bottom w:val="none" w:sz="0" w:space="0" w:color="auto"/>
        <w:right w:val="none" w:sz="0" w:space="0" w:color="auto"/>
      </w:divBdr>
    </w:div>
    <w:div w:id="1356610916">
      <w:bodyDiv w:val="1"/>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0"/>
          <w:divBdr>
            <w:top w:val="none" w:sz="0" w:space="0" w:color="auto"/>
            <w:left w:val="none" w:sz="0" w:space="0" w:color="auto"/>
            <w:bottom w:val="none" w:sz="0" w:space="0" w:color="auto"/>
            <w:right w:val="none" w:sz="0" w:space="0" w:color="auto"/>
          </w:divBdr>
        </w:div>
        <w:div w:id="175193460">
          <w:marLeft w:val="0"/>
          <w:marRight w:val="0"/>
          <w:marTop w:val="0"/>
          <w:marBottom w:val="0"/>
          <w:divBdr>
            <w:top w:val="none" w:sz="0" w:space="0" w:color="auto"/>
            <w:left w:val="none" w:sz="0" w:space="0" w:color="auto"/>
            <w:bottom w:val="none" w:sz="0" w:space="0" w:color="auto"/>
            <w:right w:val="none" w:sz="0" w:space="0" w:color="auto"/>
          </w:divBdr>
        </w:div>
        <w:div w:id="244339651">
          <w:marLeft w:val="0"/>
          <w:marRight w:val="0"/>
          <w:marTop w:val="0"/>
          <w:marBottom w:val="0"/>
          <w:divBdr>
            <w:top w:val="none" w:sz="0" w:space="0" w:color="auto"/>
            <w:left w:val="none" w:sz="0" w:space="0" w:color="auto"/>
            <w:bottom w:val="none" w:sz="0" w:space="0" w:color="auto"/>
            <w:right w:val="none" w:sz="0" w:space="0" w:color="auto"/>
          </w:divBdr>
        </w:div>
        <w:div w:id="371729951">
          <w:marLeft w:val="0"/>
          <w:marRight w:val="0"/>
          <w:marTop w:val="0"/>
          <w:marBottom w:val="0"/>
          <w:divBdr>
            <w:top w:val="none" w:sz="0" w:space="0" w:color="auto"/>
            <w:left w:val="none" w:sz="0" w:space="0" w:color="auto"/>
            <w:bottom w:val="none" w:sz="0" w:space="0" w:color="auto"/>
            <w:right w:val="none" w:sz="0" w:space="0" w:color="auto"/>
          </w:divBdr>
        </w:div>
        <w:div w:id="511532891">
          <w:marLeft w:val="0"/>
          <w:marRight w:val="0"/>
          <w:marTop w:val="0"/>
          <w:marBottom w:val="0"/>
          <w:divBdr>
            <w:top w:val="none" w:sz="0" w:space="0" w:color="auto"/>
            <w:left w:val="none" w:sz="0" w:space="0" w:color="auto"/>
            <w:bottom w:val="none" w:sz="0" w:space="0" w:color="auto"/>
            <w:right w:val="none" w:sz="0" w:space="0" w:color="auto"/>
          </w:divBdr>
        </w:div>
        <w:div w:id="543831068">
          <w:marLeft w:val="0"/>
          <w:marRight w:val="0"/>
          <w:marTop w:val="0"/>
          <w:marBottom w:val="0"/>
          <w:divBdr>
            <w:top w:val="none" w:sz="0" w:space="0" w:color="auto"/>
            <w:left w:val="none" w:sz="0" w:space="0" w:color="auto"/>
            <w:bottom w:val="none" w:sz="0" w:space="0" w:color="auto"/>
            <w:right w:val="none" w:sz="0" w:space="0" w:color="auto"/>
          </w:divBdr>
        </w:div>
        <w:div w:id="597913217">
          <w:marLeft w:val="0"/>
          <w:marRight w:val="0"/>
          <w:marTop w:val="0"/>
          <w:marBottom w:val="0"/>
          <w:divBdr>
            <w:top w:val="none" w:sz="0" w:space="0" w:color="auto"/>
            <w:left w:val="none" w:sz="0" w:space="0" w:color="auto"/>
            <w:bottom w:val="none" w:sz="0" w:space="0" w:color="auto"/>
            <w:right w:val="none" w:sz="0" w:space="0" w:color="auto"/>
          </w:divBdr>
        </w:div>
        <w:div w:id="621808083">
          <w:marLeft w:val="0"/>
          <w:marRight w:val="0"/>
          <w:marTop w:val="0"/>
          <w:marBottom w:val="0"/>
          <w:divBdr>
            <w:top w:val="none" w:sz="0" w:space="0" w:color="auto"/>
            <w:left w:val="none" w:sz="0" w:space="0" w:color="auto"/>
            <w:bottom w:val="none" w:sz="0" w:space="0" w:color="auto"/>
            <w:right w:val="none" w:sz="0" w:space="0" w:color="auto"/>
          </w:divBdr>
        </w:div>
        <w:div w:id="725109585">
          <w:marLeft w:val="0"/>
          <w:marRight w:val="0"/>
          <w:marTop w:val="0"/>
          <w:marBottom w:val="0"/>
          <w:divBdr>
            <w:top w:val="none" w:sz="0" w:space="0" w:color="auto"/>
            <w:left w:val="none" w:sz="0" w:space="0" w:color="auto"/>
            <w:bottom w:val="none" w:sz="0" w:space="0" w:color="auto"/>
            <w:right w:val="none" w:sz="0" w:space="0" w:color="auto"/>
          </w:divBdr>
        </w:div>
        <w:div w:id="775439172">
          <w:marLeft w:val="0"/>
          <w:marRight w:val="0"/>
          <w:marTop w:val="0"/>
          <w:marBottom w:val="0"/>
          <w:divBdr>
            <w:top w:val="none" w:sz="0" w:space="0" w:color="auto"/>
            <w:left w:val="none" w:sz="0" w:space="0" w:color="auto"/>
            <w:bottom w:val="none" w:sz="0" w:space="0" w:color="auto"/>
            <w:right w:val="none" w:sz="0" w:space="0" w:color="auto"/>
          </w:divBdr>
        </w:div>
        <w:div w:id="787822982">
          <w:marLeft w:val="0"/>
          <w:marRight w:val="0"/>
          <w:marTop w:val="0"/>
          <w:marBottom w:val="0"/>
          <w:divBdr>
            <w:top w:val="none" w:sz="0" w:space="0" w:color="auto"/>
            <w:left w:val="none" w:sz="0" w:space="0" w:color="auto"/>
            <w:bottom w:val="none" w:sz="0" w:space="0" w:color="auto"/>
            <w:right w:val="none" w:sz="0" w:space="0" w:color="auto"/>
          </w:divBdr>
        </w:div>
        <w:div w:id="860318318">
          <w:marLeft w:val="0"/>
          <w:marRight w:val="0"/>
          <w:marTop w:val="0"/>
          <w:marBottom w:val="0"/>
          <w:divBdr>
            <w:top w:val="none" w:sz="0" w:space="0" w:color="auto"/>
            <w:left w:val="none" w:sz="0" w:space="0" w:color="auto"/>
            <w:bottom w:val="none" w:sz="0" w:space="0" w:color="auto"/>
            <w:right w:val="none" w:sz="0" w:space="0" w:color="auto"/>
          </w:divBdr>
        </w:div>
        <w:div w:id="954605470">
          <w:marLeft w:val="0"/>
          <w:marRight w:val="0"/>
          <w:marTop w:val="0"/>
          <w:marBottom w:val="0"/>
          <w:divBdr>
            <w:top w:val="none" w:sz="0" w:space="0" w:color="auto"/>
            <w:left w:val="none" w:sz="0" w:space="0" w:color="auto"/>
            <w:bottom w:val="none" w:sz="0" w:space="0" w:color="auto"/>
            <w:right w:val="none" w:sz="0" w:space="0" w:color="auto"/>
          </w:divBdr>
        </w:div>
        <w:div w:id="1183979208">
          <w:marLeft w:val="0"/>
          <w:marRight w:val="0"/>
          <w:marTop w:val="0"/>
          <w:marBottom w:val="0"/>
          <w:divBdr>
            <w:top w:val="none" w:sz="0" w:space="0" w:color="auto"/>
            <w:left w:val="none" w:sz="0" w:space="0" w:color="auto"/>
            <w:bottom w:val="none" w:sz="0" w:space="0" w:color="auto"/>
            <w:right w:val="none" w:sz="0" w:space="0" w:color="auto"/>
          </w:divBdr>
        </w:div>
        <w:div w:id="1291129759">
          <w:marLeft w:val="0"/>
          <w:marRight w:val="0"/>
          <w:marTop w:val="0"/>
          <w:marBottom w:val="0"/>
          <w:divBdr>
            <w:top w:val="none" w:sz="0" w:space="0" w:color="auto"/>
            <w:left w:val="none" w:sz="0" w:space="0" w:color="auto"/>
            <w:bottom w:val="none" w:sz="0" w:space="0" w:color="auto"/>
            <w:right w:val="none" w:sz="0" w:space="0" w:color="auto"/>
          </w:divBdr>
        </w:div>
        <w:div w:id="1412238833">
          <w:marLeft w:val="0"/>
          <w:marRight w:val="0"/>
          <w:marTop w:val="0"/>
          <w:marBottom w:val="0"/>
          <w:divBdr>
            <w:top w:val="none" w:sz="0" w:space="0" w:color="auto"/>
            <w:left w:val="none" w:sz="0" w:space="0" w:color="auto"/>
            <w:bottom w:val="none" w:sz="0" w:space="0" w:color="auto"/>
            <w:right w:val="none" w:sz="0" w:space="0" w:color="auto"/>
          </w:divBdr>
        </w:div>
        <w:div w:id="1512834623">
          <w:marLeft w:val="0"/>
          <w:marRight w:val="0"/>
          <w:marTop w:val="0"/>
          <w:marBottom w:val="0"/>
          <w:divBdr>
            <w:top w:val="none" w:sz="0" w:space="0" w:color="auto"/>
            <w:left w:val="none" w:sz="0" w:space="0" w:color="auto"/>
            <w:bottom w:val="none" w:sz="0" w:space="0" w:color="auto"/>
            <w:right w:val="none" w:sz="0" w:space="0" w:color="auto"/>
          </w:divBdr>
        </w:div>
        <w:div w:id="1713920459">
          <w:marLeft w:val="0"/>
          <w:marRight w:val="0"/>
          <w:marTop w:val="0"/>
          <w:marBottom w:val="0"/>
          <w:divBdr>
            <w:top w:val="none" w:sz="0" w:space="0" w:color="auto"/>
            <w:left w:val="none" w:sz="0" w:space="0" w:color="auto"/>
            <w:bottom w:val="none" w:sz="0" w:space="0" w:color="auto"/>
            <w:right w:val="none" w:sz="0" w:space="0" w:color="auto"/>
          </w:divBdr>
        </w:div>
        <w:div w:id="1754739839">
          <w:marLeft w:val="0"/>
          <w:marRight w:val="0"/>
          <w:marTop w:val="0"/>
          <w:marBottom w:val="0"/>
          <w:divBdr>
            <w:top w:val="none" w:sz="0" w:space="0" w:color="auto"/>
            <w:left w:val="none" w:sz="0" w:space="0" w:color="auto"/>
            <w:bottom w:val="none" w:sz="0" w:space="0" w:color="auto"/>
            <w:right w:val="none" w:sz="0" w:space="0" w:color="auto"/>
          </w:divBdr>
        </w:div>
        <w:div w:id="1765150098">
          <w:marLeft w:val="0"/>
          <w:marRight w:val="0"/>
          <w:marTop w:val="0"/>
          <w:marBottom w:val="0"/>
          <w:divBdr>
            <w:top w:val="none" w:sz="0" w:space="0" w:color="auto"/>
            <w:left w:val="none" w:sz="0" w:space="0" w:color="auto"/>
            <w:bottom w:val="none" w:sz="0" w:space="0" w:color="auto"/>
            <w:right w:val="none" w:sz="0" w:space="0" w:color="auto"/>
          </w:divBdr>
        </w:div>
        <w:div w:id="1826628005">
          <w:marLeft w:val="0"/>
          <w:marRight w:val="0"/>
          <w:marTop w:val="0"/>
          <w:marBottom w:val="0"/>
          <w:divBdr>
            <w:top w:val="none" w:sz="0" w:space="0" w:color="auto"/>
            <w:left w:val="none" w:sz="0" w:space="0" w:color="auto"/>
            <w:bottom w:val="none" w:sz="0" w:space="0" w:color="auto"/>
            <w:right w:val="none" w:sz="0" w:space="0" w:color="auto"/>
          </w:divBdr>
        </w:div>
        <w:div w:id="1843473462">
          <w:marLeft w:val="0"/>
          <w:marRight w:val="0"/>
          <w:marTop w:val="0"/>
          <w:marBottom w:val="0"/>
          <w:divBdr>
            <w:top w:val="none" w:sz="0" w:space="0" w:color="auto"/>
            <w:left w:val="none" w:sz="0" w:space="0" w:color="auto"/>
            <w:bottom w:val="none" w:sz="0" w:space="0" w:color="auto"/>
            <w:right w:val="none" w:sz="0" w:space="0" w:color="auto"/>
          </w:divBdr>
        </w:div>
        <w:div w:id="1864437647">
          <w:marLeft w:val="0"/>
          <w:marRight w:val="0"/>
          <w:marTop w:val="0"/>
          <w:marBottom w:val="0"/>
          <w:divBdr>
            <w:top w:val="none" w:sz="0" w:space="0" w:color="auto"/>
            <w:left w:val="none" w:sz="0" w:space="0" w:color="auto"/>
            <w:bottom w:val="none" w:sz="0" w:space="0" w:color="auto"/>
            <w:right w:val="none" w:sz="0" w:space="0" w:color="auto"/>
          </w:divBdr>
        </w:div>
        <w:div w:id="1946501269">
          <w:marLeft w:val="0"/>
          <w:marRight w:val="0"/>
          <w:marTop w:val="0"/>
          <w:marBottom w:val="0"/>
          <w:divBdr>
            <w:top w:val="none" w:sz="0" w:space="0" w:color="auto"/>
            <w:left w:val="none" w:sz="0" w:space="0" w:color="auto"/>
            <w:bottom w:val="none" w:sz="0" w:space="0" w:color="auto"/>
            <w:right w:val="none" w:sz="0" w:space="0" w:color="auto"/>
          </w:divBdr>
        </w:div>
        <w:div w:id="1947761365">
          <w:marLeft w:val="0"/>
          <w:marRight w:val="0"/>
          <w:marTop w:val="0"/>
          <w:marBottom w:val="0"/>
          <w:divBdr>
            <w:top w:val="none" w:sz="0" w:space="0" w:color="auto"/>
            <w:left w:val="none" w:sz="0" w:space="0" w:color="auto"/>
            <w:bottom w:val="none" w:sz="0" w:space="0" w:color="auto"/>
            <w:right w:val="none" w:sz="0" w:space="0" w:color="auto"/>
          </w:divBdr>
        </w:div>
        <w:div w:id="1986542834">
          <w:marLeft w:val="0"/>
          <w:marRight w:val="0"/>
          <w:marTop w:val="0"/>
          <w:marBottom w:val="0"/>
          <w:divBdr>
            <w:top w:val="none" w:sz="0" w:space="0" w:color="auto"/>
            <w:left w:val="none" w:sz="0" w:space="0" w:color="auto"/>
            <w:bottom w:val="none" w:sz="0" w:space="0" w:color="auto"/>
            <w:right w:val="none" w:sz="0" w:space="0" w:color="auto"/>
          </w:divBdr>
        </w:div>
        <w:div w:id="2127431673">
          <w:marLeft w:val="0"/>
          <w:marRight w:val="0"/>
          <w:marTop w:val="0"/>
          <w:marBottom w:val="0"/>
          <w:divBdr>
            <w:top w:val="none" w:sz="0" w:space="0" w:color="auto"/>
            <w:left w:val="none" w:sz="0" w:space="0" w:color="auto"/>
            <w:bottom w:val="none" w:sz="0" w:space="0" w:color="auto"/>
            <w:right w:val="none" w:sz="0" w:space="0" w:color="auto"/>
          </w:divBdr>
        </w:div>
      </w:divsChild>
    </w:div>
    <w:div w:id="1427652541">
      <w:bodyDiv w:val="1"/>
      <w:marLeft w:val="0"/>
      <w:marRight w:val="0"/>
      <w:marTop w:val="0"/>
      <w:marBottom w:val="0"/>
      <w:divBdr>
        <w:top w:val="none" w:sz="0" w:space="0" w:color="auto"/>
        <w:left w:val="none" w:sz="0" w:space="0" w:color="auto"/>
        <w:bottom w:val="none" w:sz="0" w:space="0" w:color="auto"/>
        <w:right w:val="none" w:sz="0" w:space="0" w:color="auto"/>
      </w:divBdr>
      <w:divsChild>
        <w:div w:id="118841567">
          <w:marLeft w:val="0"/>
          <w:marRight w:val="0"/>
          <w:marTop w:val="0"/>
          <w:marBottom w:val="0"/>
          <w:divBdr>
            <w:top w:val="none" w:sz="0" w:space="0" w:color="auto"/>
            <w:left w:val="none" w:sz="0" w:space="0" w:color="auto"/>
            <w:bottom w:val="none" w:sz="0" w:space="0" w:color="auto"/>
            <w:right w:val="none" w:sz="0" w:space="0" w:color="auto"/>
          </w:divBdr>
        </w:div>
        <w:div w:id="1288510478">
          <w:marLeft w:val="0"/>
          <w:marRight w:val="0"/>
          <w:marTop w:val="0"/>
          <w:marBottom w:val="0"/>
          <w:divBdr>
            <w:top w:val="none" w:sz="0" w:space="0" w:color="auto"/>
            <w:left w:val="none" w:sz="0" w:space="0" w:color="auto"/>
            <w:bottom w:val="none" w:sz="0" w:space="0" w:color="auto"/>
            <w:right w:val="none" w:sz="0" w:space="0" w:color="auto"/>
          </w:divBdr>
        </w:div>
        <w:div w:id="1439064680">
          <w:marLeft w:val="0"/>
          <w:marRight w:val="0"/>
          <w:marTop w:val="0"/>
          <w:marBottom w:val="0"/>
          <w:divBdr>
            <w:top w:val="none" w:sz="0" w:space="0" w:color="auto"/>
            <w:left w:val="none" w:sz="0" w:space="0" w:color="auto"/>
            <w:bottom w:val="none" w:sz="0" w:space="0" w:color="auto"/>
            <w:right w:val="none" w:sz="0" w:space="0" w:color="auto"/>
          </w:divBdr>
        </w:div>
        <w:div w:id="1557013876">
          <w:marLeft w:val="0"/>
          <w:marRight w:val="0"/>
          <w:marTop w:val="0"/>
          <w:marBottom w:val="0"/>
          <w:divBdr>
            <w:top w:val="none" w:sz="0" w:space="0" w:color="auto"/>
            <w:left w:val="none" w:sz="0" w:space="0" w:color="auto"/>
            <w:bottom w:val="none" w:sz="0" w:space="0" w:color="auto"/>
            <w:right w:val="none" w:sz="0" w:space="0" w:color="auto"/>
          </w:divBdr>
        </w:div>
      </w:divsChild>
    </w:div>
    <w:div w:id="1442071676">
      <w:bodyDiv w:val="1"/>
      <w:marLeft w:val="0"/>
      <w:marRight w:val="0"/>
      <w:marTop w:val="0"/>
      <w:marBottom w:val="0"/>
      <w:divBdr>
        <w:top w:val="none" w:sz="0" w:space="0" w:color="auto"/>
        <w:left w:val="none" w:sz="0" w:space="0" w:color="auto"/>
        <w:bottom w:val="none" w:sz="0" w:space="0" w:color="auto"/>
        <w:right w:val="none" w:sz="0" w:space="0" w:color="auto"/>
      </w:divBdr>
    </w:div>
    <w:div w:id="1487235916">
      <w:bodyDiv w:val="1"/>
      <w:marLeft w:val="0"/>
      <w:marRight w:val="0"/>
      <w:marTop w:val="0"/>
      <w:marBottom w:val="0"/>
      <w:divBdr>
        <w:top w:val="none" w:sz="0" w:space="0" w:color="auto"/>
        <w:left w:val="none" w:sz="0" w:space="0" w:color="auto"/>
        <w:bottom w:val="none" w:sz="0" w:space="0" w:color="auto"/>
        <w:right w:val="none" w:sz="0" w:space="0" w:color="auto"/>
      </w:divBdr>
    </w:div>
    <w:div w:id="1678724720">
      <w:bodyDiv w:val="1"/>
      <w:marLeft w:val="0"/>
      <w:marRight w:val="0"/>
      <w:marTop w:val="0"/>
      <w:marBottom w:val="0"/>
      <w:divBdr>
        <w:top w:val="none" w:sz="0" w:space="0" w:color="auto"/>
        <w:left w:val="none" w:sz="0" w:space="0" w:color="auto"/>
        <w:bottom w:val="none" w:sz="0" w:space="0" w:color="auto"/>
        <w:right w:val="none" w:sz="0" w:space="0" w:color="auto"/>
      </w:divBdr>
    </w:div>
    <w:div w:id="1709599124">
      <w:bodyDiv w:val="1"/>
      <w:marLeft w:val="0"/>
      <w:marRight w:val="0"/>
      <w:marTop w:val="0"/>
      <w:marBottom w:val="0"/>
      <w:divBdr>
        <w:top w:val="none" w:sz="0" w:space="0" w:color="auto"/>
        <w:left w:val="none" w:sz="0" w:space="0" w:color="auto"/>
        <w:bottom w:val="none" w:sz="0" w:space="0" w:color="auto"/>
        <w:right w:val="none" w:sz="0" w:space="0" w:color="auto"/>
      </w:divBdr>
    </w:div>
    <w:div w:id="1742753700">
      <w:bodyDiv w:val="1"/>
      <w:marLeft w:val="0"/>
      <w:marRight w:val="0"/>
      <w:marTop w:val="0"/>
      <w:marBottom w:val="0"/>
      <w:divBdr>
        <w:top w:val="none" w:sz="0" w:space="0" w:color="auto"/>
        <w:left w:val="none" w:sz="0" w:space="0" w:color="auto"/>
        <w:bottom w:val="none" w:sz="0" w:space="0" w:color="auto"/>
        <w:right w:val="none" w:sz="0" w:space="0" w:color="auto"/>
      </w:divBdr>
      <w:divsChild>
        <w:div w:id="161511184">
          <w:marLeft w:val="0"/>
          <w:marRight w:val="0"/>
          <w:marTop w:val="0"/>
          <w:marBottom w:val="0"/>
          <w:divBdr>
            <w:top w:val="none" w:sz="0" w:space="0" w:color="auto"/>
            <w:left w:val="none" w:sz="0" w:space="0" w:color="auto"/>
            <w:bottom w:val="none" w:sz="0" w:space="0" w:color="auto"/>
            <w:right w:val="none" w:sz="0" w:space="0" w:color="auto"/>
          </w:divBdr>
        </w:div>
        <w:div w:id="1052314154">
          <w:marLeft w:val="0"/>
          <w:marRight w:val="0"/>
          <w:marTop w:val="0"/>
          <w:marBottom w:val="0"/>
          <w:divBdr>
            <w:top w:val="none" w:sz="0" w:space="0" w:color="auto"/>
            <w:left w:val="none" w:sz="0" w:space="0" w:color="auto"/>
            <w:bottom w:val="none" w:sz="0" w:space="0" w:color="auto"/>
            <w:right w:val="none" w:sz="0" w:space="0" w:color="auto"/>
          </w:divBdr>
        </w:div>
      </w:divsChild>
    </w:div>
    <w:div w:id="1792899915">
      <w:bodyDiv w:val="1"/>
      <w:marLeft w:val="0"/>
      <w:marRight w:val="0"/>
      <w:marTop w:val="0"/>
      <w:marBottom w:val="0"/>
      <w:divBdr>
        <w:top w:val="none" w:sz="0" w:space="0" w:color="auto"/>
        <w:left w:val="none" w:sz="0" w:space="0" w:color="auto"/>
        <w:bottom w:val="none" w:sz="0" w:space="0" w:color="auto"/>
        <w:right w:val="none" w:sz="0" w:space="0" w:color="auto"/>
      </w:divBdr>
    </w:div>
    <w:div w:id="1961646929">
      <w:bodyDiv w:val="1"/>
      <w:marLeft w:val="0"/>
      <w:marRight w:val="0"/>
      <w:marTop w:val="0"/>
      <w:marBottom w:val="0"/>
      <w:divBdr>
        <w:top w:val="none" w:sz="0" w:space="0" w:color="auto"/>
        <w:left w:val="none" w:sz="0" w:space="0" w:color="auto"/>
        <w:bottom w:val="none" w:sz="0" w:space="0" w:color="auto"/>
        <w:right w:val="none" w:sz="0" w:space="0" w:color="auto"/>
      </w:divBdr>
    </w:div>
    <w:div w:id="1971546602">
      <w:bodyDiv w:val="1"/>
      <w:marLeft w:val="0"/>
      <w:marRight w:val="0"/>
      <w:marTop w:val="0"/>
      <w:marBottom w:val="0"/>
      <w:divBdr>
        <w:top w:val="none" w:sz="0" w:space="0" w:color="auto"/>
        <w:left w:val="none" w:sz="0" w:space="0" w:color="auto"/>
        <w:bottom w:val="none" w:sz="0" w:space="0" w:color="auto"/>
        <w:right w:val="none" w:sz="0" w:space="0" w:color="auto"/>
      </w:divBdr>
      <w:divsChild>
        <w:div w:id="705174959">
          <w:marLeft w:val="0"/>
          <w:marRight w:val="0"/>
          <w:marTop w:val="0"/>
          <w:marBottom w:val="0"/>
          <w:divBdr>
            <w:top w:val="none" w:sz="0" w:space="0" w:color="auto"/>
            <w:left w:val="none" w:sz="0" w:space="0" w:color="auto"/>
            <w:bottom w:val="none" w:sz="0" w:space="0" w:color="auto"/>
            <w:right w:val="none" w:sz="0" w:space="0" w:color="auto"/>
          </w:divBdr>
        </w:div>
        <w:div w:id="998844176">
          <w:marLeft w:val="0"/>
          <w:marRight w:val="0"/>
          <w:marTop w:val="0"/>
          <w:marBottom w:val="0"/>
          <w:divBdr>
            <w:top w:val="none" w:sz="0" w:space="0" w:color="auto"/>
            <w:left w:val="none" w:sz="0" w:space="0" w:color="auto"/>
            <w:bottom w:val="none" w:sz="0" w:space="0" w:color="auto"/>
            <w:right w:val="none" w:sz="0" w:space="0" w:color="auto"/>
          </w:divBdr>
        </w:div>
        <w:div w:id="1165779174">
          <w:marLeft w:val="0"/>
          <w:marRight w:val="0"/>
          <w:marTop w:val="0"/>
          <w:marBottom w:val="0"/>
          <w:divBdr>
            <w:top w:val="none" w:sz="0" w:space="0" w:color="auto"/>
            <w:left w:val="none" w:sz="0" w:space="0" w:color="auto"/>
            <w:bottom w:val="none" w:sz="0" w:space="0" w:color="auto"/>
            <w:right w:val="none" w:sz="0" w:space="0" w:color="auto"/>
          </w:divBdr>
          <w:divsChild>
            <w:div w:id="16249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4783">
      <w:bodyDiv w:val="1"/>
      <w:marLeft w:val="0"/>
      <w:marRight w:val="0"/>
      <w:marTop w:val="0"/>
      <w:marBottom w:val="0"/>
      <w:divBdr>
        <w:top w:val="none" w:sz="0" w:space="0" w:color="auto"/>
        <w:left w:val="none" w:sz="0" w:space="0" w:color="auto"/>
        <w:bottom w:val="none" w:sz="0" w:space="0" w:color="auto"/>
        <w:right w:val="none" w:sz="0" w:space="0" w:color="auto"/>
      </w:divBdr>
    </w:div>
    <w:div w:id="2073772417">
      <w:bodyDiv w:val="1"/>
      <w:marLeft w:val="0"/>
      <w:marRight w:val="0"/>
      <w:marTop w:val="0"/>
      <w:marBottom w:val="0"/>
      <w:divBdr>
        <w:top w:val="none" w:sz="0" w:space="0" w:color="auto"/>
        <w:left w:val="none" w:sz="0" w:space="0" w:color="auto"/>
        <w:bottom w:val="none" w:sz="0" w:space="0" w:color="auto"/>
        <w:right w:val="none" w:sz="0" w:space="0" w:color="auto"/>
      </w:divBdr>
      <w:divsChild>
        <w:div w:id="688024787">
          <w:marLeft w:val="0"/>
          <w:marRight w:val="0"/>
          <w:marTop w:val="0"/>
          <w:marBottom w:val="0"/>
          <w:divBdr>
            <w:top w:val="none" w:sz="0" w:space="0" w:color="auto"/>
            <w:left w:val="none" w:sz="0" w:space="0" w:color="auto"/>
            <w:bottom w:val="none" w:sz="0" w:space="0" w:color="auto"/>
            <w:right w:val="none" w:sz="0" w:space="0" w:color="auto"/>
          </w:divBdr>
        </w:div>
        <w:div w:id="882209802">
          <w:marLeft w:val="0"/>
          <w:marRight w:val="0"/>
          <w:marTop w:val="0"/>
          <w:marBottom w:val="0"/>
          <w:divBdr>
            <w:top w:val="none" w:sz="0" w:space="0" w:color="auto"/>
            <w:left w:val="none" w:sz="0" w:space="0" w:color="auto"/>
            <w:bottom w:val="none" w:sz="0" w:space="0" w:color="auto"/>
            <w:right w:val="none" w:sz="0" w:space="0" w:color="auto"/>
          </w:divBdr>
        </w:div>
        <w:div w:id="1008219754">
          <w:marLeft w:val="0"/>
          <w:marRight w:val="0"/>
          <w:marTop w:val="0"/>
          <w:marBottom w:val="0"/>
          <w:divBdr>
            <w:top w:val="none" w:sz="0" w:space="0" w:color="auto"/>
            <w:left w:val="none" w:sz="0" w:space="0" w:color="auto"/>
            <w:bottom w:val="none" w:sz="0" w:space="0" w:color="auto"/>
            <w:right w:val="none" w:sz="0" w:space="0" w:color="auto"/>
          </w:divBdr>
        </w:div>
        <w:div w:id="1188836162">
          <w:marLeft w:val="0"/>
          <w:marRight w:val="0"/>
          <w:marTop w:val="0"/>
          <w:marBottom w:val="0"/>
          <w:divBdr>
            <w:top w:val="none" w:sz="0" w:space="0" w:color="auto"/>
            <w:left w:val="none" w:sz="0" w:space="0" w:color="auto"/>
            <w:bottom w:val="none" w:sz="0" w:space="0" w:color="auto"/>
            <w:right w:val="none" w:sz="0" w:space="0" w:color="auto"/>
          </w:divBdr>
        </w:div>
      </w:divsChild>
    </w:div>
    <w:div w:id="2095087016">
      <w:bodyDiv w:val="1"/>
      <w:marLeft w:val="0"/>
      <w:marRight w:val="0"/>
      <w:marTop w:val="0"/>
      <w:marBottom w:val="0"/>
      <w:divBdr>
        <w:top w:val="none" w:sz="0" w:space="0" w:color="auto"/>
        <w:left w:val="none" w:sz="0" w:space="0" w:color="auto"/>
        <w:bottom w:val="none" w:sz="0" w:space="0" w:color="auto"/>
        <w:right w:val="none" w:sz="0" w:space="0" w:color="auto"/>
      </w:divBdr>
      <w:divsChild>
        <w:div w:id="137920356">
          <w:marLeft w:val="0"/>
          <w:marRight w:val="0"/>
          <w:marTop w:val="0"/>
          <w:marBottom w:val="0"/>
          <w:divBdr>
            <w:top w:val="none" w:sz="0" w:space="0" w:color="auto"/>
            <w:left w:val="none" w:sz="0" w:space="0" w:color="auto"/>
            <w:bottom w:val="none" w:sz="0" w:space="0" w:color="auto"/>
            <w:right w:val="none" w:sz="0" w:space="0" w:color="auto"/>
          </w:divBdr>
        </w:div>
        <w:div w:id="427895040">
          <w:marLeft w:val="0"/>
          <w:marRight w:val="0"/>
          <w:marTop w:val="0"/>
          <w:marBottom w:val="0"/>
          <w:divBdr>
            <w:top w:val="none" w:sz="0" w:space="0" w:color="auto"/>
            <w:left w:val="none" w:sz="0" w:space="0" w:color="auto"/>
            <w:bottom w:val="none" w:sz="0" w:space="0" w:color="auto"/>
            <w:right w:val="none" w:sz="0" w:space="0" w:color="auto"/>
          </w:divBdr>
        </w:div>
        <w:div w:id="717705020">
          <w:marLeft w:val="0"/>
          <w:marRight w:val="0"/>
          <w:marTop w:val="0"/>
          <w:marBottom w:val="0"/>
          <w:divBdr>
            <w:top w:val="none" w:sz="0" w:space="0" w:color="auto"/>
            <w:left w:val="none" w:sz="0" w:space="0" w:color="auto"/>
            <w:bottom w:val="none" w:sz="0" w:space="0" w:color="auto"/>
            <w:right w:val="none" w:sz="0" w:space="0" w:color="auto"/>
          </w:divBdr>
        </w:div>
        <w:div w:id="1447238345">
          <w:marLeft w:val="0"/>
          <w:marRight w:val="0"/>
          <w:marTop w:val="0"/>
          <w:marBottom w:val="0"/>
          <w:divBdr>
            <w:top w:val="none" w:sz="0" w:space="0" w:color="auto"/>
            <w:left w:val="none" w:sz="0" w:space="0" w:color="auto"/>
            <w:bottom w:val="none" w:sz="0" w:space="0" w:color="auto"/>
            <w:right w:val="none" w:sz="0" w:space="0" w:color="auto"/>
          </w:divBdr>
        </w:div>
        <w:div w:id="1663459868">
          <w:marLeft w:val="0"/>
          <w:marRight w:val="0"/>
          <w:marTop w:val="0"/>
          <w:marBottom w:val="0"/>
          <w:divBdr>
            <w:top w:val="none" w:sz="0" w:space="0" w:color="auto"/>
            <w:left w:val="none" w:sz="0" w:space="0" w:color="auto"/>
            <w:bottom w:val="none" w:sz="0" w:space="0" w:color="auto"/>
            <w:right w:val="none" w:sz="0" w:space="0" w:color="auto"/>
          </w:divBdr>
        </w:div>
        <w:div w:id="2000424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nn.nl/over-snn/europa-2021-2027/just-transition-fund-jt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tf@snn.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nn.nl/over-snn/europa-2021-2027/ris3-strategie-voor-het-noorde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A30A082A5A4014AF0A1DBD785FCD1D"/>
        <w:category>
          <w:name w:val="Algemeen"/>
          <w:gallery w:val="placeholder"/>
        </w:category>
        <w:types>
          <w:type w:val="bbPlcHdr"/>
        </w:types>
        <w:behaviors>
          <w:behavior w:val="content"/>
        </w:behaviors>
        <w:guid w:val="{8C336DFC-EC93-455D-8D5E-70523C15CE7F}"/>
      </w:docPartPr>
      <w:docPartBody>
        <w:p w:rsidR="00215BC8" w:rsidRDefault="00E811FA" w:rsidP="00E811FA">
          <w:pPr>
            <w:pStyle w:val="47A30A082A5A4014AF0A1DBD785FCD1D"/>
          </w:pPr>
          <w:r w:rsidRPr="00E7616B">
            <w:rPr>
              <w:rStyle w:val="PlaceholderText"/>
              <w:rFonts w:cstheme="minorHAnsi"/>
            </w:rPr>
            <w:t>Kies een item.</w:t>
          </w:r>
        </w:p>
      </w:docPartBody>
    </w:docPart>
    <w:docPart>
      <w:docPartPr>
        <w:name w:val="D4E3DCB5CC5643A6B0CF64F0C6D3149C"/>
        <w:category>
          <w:name w:val="Algemeen"/>
          <w:gallery w:val="placeholder"/>
        </w:category>
        <w:types>
          <w:type w:val="bbPlcHdr"/>
        </w:types>
        <w:behaviors>
          <w:behavior w:val="content"/>
        </w:behaviors>
        <w:guid w:val="{7DBB383F-C4C9-44D2-8E70-09622617E860}"/>
      </w:docPartPr>
      <w:docPartBody>
        <w:p w:rsidR="00215BC8" w:rsidRDefault="00E811FA" w:rsidP="00E811FA">
          <w:pPr>
            <w:pStyle w:val="D4E3DCB5CC5643A6B0CF64F0C6D3149C"/>
          </w:pPr>
          <w:r w:rsidRPr="00E7616B">
            <w:rPr>
              <w:rStyle w:val="PlaceholderText"/>
              <w:rFonts w:cstheme="minorHAnsi"/>
            </w:rPr>
            <w:t>Kies een item.</w:t>
          </w:r>
        </w:p>
      </w:docPartBody>
    </w:docPart>
    <w:docPart>
      <w:docPartPr>
        <w:name w:val="3BBC33572BEE46A48ABD79DD13E80FD9"/>
        <w:category>
          <w:name w:val="Algemeen"/>
          <w:gallery w:val="placeholder"/>
        </w:category>
        <w:types>
          <w:type w:val="bbPlcHdr"/>
        </w:types>
        <w:behaviors>
          <w:behavior w:val="content"/>
        </w:behaviors>
        <w:guid w:val="{B1549D5E-0D26-47E4-B28B-B66035FBA711}"/>
      </w:docPartPr>
      <w:docPartBody>
        <w:p w:rsidR="00AA6EEE" w:rsidRDefault="00C73746" w:rsidP="00C73746">
          <w:pPr>
            <w:pStyle w:val="3BBC33572BEE46A48ABD79DD13E80FD9"/>
          </w:pPr>
          <w:r w:rsidRPr="00E7616B">
            <w:rPr>
              <w:rStyle w:val="PlaceholderText"/>
              <w:rFonts w:cstheme="minorHAnsi"/>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cogoose Pro">
    <w:altName w:val="Calibri"/>
    <w:charset w:val="00"/>
    <w:family w:val="auto"/>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A4"/>
    <w:rsid w:val="0002418D"/>
    <w:rsid w:val="00054F2E"/>
    <w:rsid w:val="000552B1"/>
    <w:rsid w:val="00072BFD"/>
    <w:rsid w:val="001A4A17"/>
    <w:rsid w:val="00204B99"/>
    <w:rsid w:val="00215BC8"/>
    <w:rsid w:val="00286CF1"/>
    <w:rsid w:val="00377FC7"/>
    <w:rsid w:val="003A2471"/>
    <w:rsid w:val="003B174E"/>
    <w:rsid w:val="003C6112"/>
    <w:rsid w:val="003D1EB7"/>
    <w:rsid w:val="004978CA"/>
    <w:rsid w:val="004B7ABD"/>
    <w:rsid w:val="0051755E"/>
    <w:rsid w:val="00603E66"/>
    <w:rsid w:val="00610785"/>
    <w:rsid w:val="00687577"/>
    <w:rsid w:val="006C73AA"/>
    <w:rsid w:val="006D24BD"/>
    <w:rsid w:val="00821D58"/>
    <w:rsid w:val="00917E53"/>
    <w:rsid w:val="00A448A4"/>
    <w:rsid w:val="00A667B6"/>
    <w:rsid w:val="00A950C3"/>
    <w:rsid w:val="00AA1E12"/>
    <w:rsid w:val="00AA6EEE"/>
    <w:rsid w:val="00B216FC"/>
    <w:rsid w:val="00BB3DE1"/>
    <w:rsid w:val="00BD25AB"/>
    <w:rsid w:val="00C73746"/>
    <w:rsid w:val="00CF2D20"/>
    <w:rsid w:val="00D740D0"/>
    <w:rsid w:val="00DA0228"/>
    <w:rsid w:val="00DB58C2"/>
    <w:rsid w:val="00E811FA"/>
    <w:rsid w:val="00E844D3"/>
    <w:rsid w:val="00F42A16"/>
    <w:rsid w:val="00F614F8"/>
    <w:rsid w:val="00FA3AF2"/>
    <w:rsid w:val="00FA558B"/>
    <w:rsid w:val="00FA7D74"/>
    <w:rsid w:val="00FF32B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746"/>
    <w:rPr>
      <w:color w:val="808080"/>
    </w:rPr>
  </w:style>
  <w:style w:type="paragraph" w:customStyle="1" w:styleId="47A30A082A5A4014AF0A1DBD785FCD1D">
    <w:name w:val="47A30A082A5A4014AF0A1DBD785FCD1D"/>
    <w:rsid w:val="00E811FA"/>
  </w:style>
  <w:style w:type="paragraph" w:customStyle="1" w:styleId="D4E3DCB5CC5643A6B0CF64F0C6D3149C">
    <w:name w:val="D4E3DCB5CC5643A6B0CF64F0C6D3149C"/>
    <w:rsid w:val="00E811FA"/>
  </w:style>
  <w:style w:type="paragraph" w:customStyle="1" w:styleId="3BBC33572BEE46A48ABD79DD13E80FD9">
    <w:name w:val="3BBC33572BEE46A48ABD79DD13E80FD9"/>
    <w:rsid w:val="00C737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7842524C3D12458EF2B585190E3015" ma:contentTypeVersion="4" ma:contentTypeDescription="Een nieuw document maken." ma:contentTypeScope="" ma:versionID="654e4a785b80063dace4cf0392c99453">
  <xsd:schema xmlns:xsd="http://www.w3.org/2001/XMLSchema" xmlns:xs="http://www.w3.org/2001/XMLSchema" xmlns:p="http://schemas.microsoft.com/office/2006/metadata/properties" xmlns:ns2="55fbab75-9b5b-45e2-9f5f-11454a8c839f" targetNamespace="http://schemas.microsoft.com/office/2006/metadata/properties" ma:root="true" ma:fieldsID="e8d9bcdf578bd4e5bda591cc4819d62d" ns2:_="">
    <xsd:import namespace="55fbab75-9b5b-45e2-9f5f-11454a8c83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bab75-9b5b-45e2-9f5f-11454a8c8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83209-73FE-4E83-9E15-1C116C81C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3F9912-0CD3-4CF6-8730-B2DE3FEDF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bab75-9b5b-45e2-9f5f-11454a8c8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9CB9B-14DB-481B-8005-43B22AD6F715}">
  <ds:schemaRefs>
    <ds:schemaRef ds:uri="http://schemas.microsoft.com/sharepoint/v3/contenttype/forms"/>
  </ds:schemaRefs>
</ds:datastoreItem>
</file>

<file path=customXml/itemProps4.xml><?xml version="1.0" encoding="utf-8"?>
<ds:datastoreItem xmlns:ds="http://schemas.openxmlformats.org/officeDocument/2006/customXml" ds:itemID="{F5DB35B5-53C0-4A21-AA9F-495AAB7A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2903</Words>
  <Characters>16551</Characters>
  <Application>Microsoft Office Word</Application>
  <DocSecurity>4</DocSecurity>
  <Lines>137</Lines>
  <Paragraphs>38</Paragraphs>
  <ScaleCrop>false</ScaleCrop>
  <Company/>
  <LinksUpToDate>false</LinksUpToDate>
  <CharactersWithSpaces>19416</CharactersWithSpaces>
  <SharedDoc>false</SharedDoc>
  <HLinks>
    <vt:vector size="18" baseType="variant">
      <vt:variant>
        <vt:i4>2293815</vt:i4>
      </vt:variant>
      <vt:variant>
        <vt:i4>6</vt:i4>
      </vt:variant>
      <vt:variant>
        <vt:i4>0</vt:i4>
      </vt:variant>
      <vt:variant>
        <vt:i4>5</vt:i4>
      </vt:variant>
      <vt:variant>
        <vt:lpwstr>http://www.snn.nl/over-snn/europa-2021-2027/ris3-strategie-voor-het-noorden</vt:lpwstr>
      </vt:variant>
      <vt:variant>
        <vt:lpwstr/>
      </vt:variant>
      <vt:variant>
        <vt:i4>4587612</vt:i4>
      </vt:variant>
      <vt:variant>
        <vt:i4>3</vt:i4>
      </vt:variant>
      <vt:variant>
        <vt:i4>0</vt:i4>
      </vt:variant>
      <vt:variant>
        <vt:i4>5</vt:i4>
      </vt:variant>
      <vt:variant>
        <vt:lpwstr>http://www.snn.nl/over-snn/europa-2021-2027/just-transition-fund-jtf</vt:lpwstr>
      </vt:variant>
      <vt:variant>
        <vt:lpwstr/>
      </vt:variant>
      <vt:variant>
        <vt:i4>1900606</vt:i4>
      </vt:variant>
      <vt:variant>
        <vt:i4>0</vt:i4>
      </vt:variant>
      <vt:variant>
        <vt:i4>0</vt:i4>
      </vt:variant>
      <vt:variant>
        <vt:i4>5</vt:i4>
      </vt:variant>
      <vt:variant>
        <vt:lpwstr>mailto:jtf@snn.nl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Nathalie Kunst - Vos | SNN</cp:lastModifiedBy>
  <cp:revision>96</cp:revision>
  <dcterms:created xsi:type="dcterms:W3CDTF">2024-08-13T02:38:00Z</dcterms:created>
  <dcterms:modified xsi:type="dcterms:W3CDTF">2024-09-27T06:58:00Z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0x0101002C7842524C3D12458EF2B585190E3015</vt:lpwstr>
  </property>
</Properties>
</file>